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8B" w:rsidRDefault="005F758B" w:rsidP="005F758B">
      <w:pPr>
        <w:tabs>
          <w:tab w:val="left" w:pos="4253"/>
        </w:tabs>
        <w:ind w:left="453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ЗАТВЕРДЖЕНО</w:t>
      </w:r>
    </w:p>
    <w:p w:rsidR="005F758B" w:rsidRDefault="005F758B" w:rsidP="005F758B">
      <w:pPr>
        <w:tabs>
          <w:tab w:val="left" w:pos="4253"/>
        </w:tabs>
        <w:ind w:left="453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наказ Департаменту </w:t>
      </w:r>
      <w:r w:rsidRPr="002F25BC">
        <w:rPr>
          <w:rFonts w:ascii="Times New Roman" w:eastAsia="Times New Roman" w:hAnsi="Times New Roman" w:cs="Times New Roman"/>
          <w:sz w:val="26"/>
          <w:szCs w:val="26"/>
          <w:lang w:eastAsia="ru-RU"/>
        </w:rPr>
        <w:t>економіки</w:t>
      </w:r>
      <w:r>
        <w:rPr>
          <w:rFonts w:ascii="Times New Roman" w:eastAsia="Times New Roman" w:hAnsi="Times New Roman" w:cs="Times New Roman"/>
          <w:sz w:val="26"/>
          <w:szCs w:val="26"/>
          <w:lang w:eastAsia="ru-RU"/>
        </w:rPr>
        <w:t xml:space="preserve"> </w:t>
      </w:r>
      <w:r w:rsidRPr="002F25BC">
        <w:rPr>
          <w:rFonts w:ascii="Times New Roman" w:eastAsia="Times New Roman" w:hAnsi="Times New Roman" w:cs="Times New Roman"/>
          <w:sz w:val="26"/>
          <w:szCs w:val="26"/>
          <w:lang w:eastAsia="ru-RU"/>
        </w:rPr>
        <w:t xml:space="preserve">та інвестицій </w:t>
      </w:r>
      <w:r>
        <w:rPr>
          <w:rFonts w:ascii="Times New Roman" w:eastAsia="Times New Roman" w:hAnsi="Times New Roman" w:cs="Times New Roman"/>
          <w:sz w:val="26"/>
          <w:szCs w:val="26"/>
          <w:lang w:eastAsia="ru-RU"/>
        </w:rPr>
        <w:t>виконавчого органу Київської міської ради (Київської міської державної адміністрації)</w:t>
      </w:r>
    </w:p>
    <w:p w:rsidR="005F758B" w:rsidRPr="002F25BC" w:rsidRDefault="005F758B" w:rsidP="005F758B">
      <w:pPr>
        <w:tabs>
          <w:tab w:val="left" w:pos="4253"/>
        </w:tabs>
        <w:ind w:left="453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 вересня 2016 року № 65</w:t>
      </w:r>
    </w:p>
    <w:p w:rsidR="005F758B" w:rsidRDefault="005F758B" w:rsidP="005F758B">
      <w:pPr>
        <w:tabs>
          <w:tab w:val="left" w:pos="4253"/>
        </w:tabs>
        <w:ind w:left="4536"/>
        <w:jc w:val="both"/>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 xml:space="preserve">(у редакції наказу </w:t>
      </w:r>
      <w:r>
        <w:rPr>
          <w:rFonts w:ascii="Times New Roman" w:eastAsia="Times New Roman" w:hAnsi="Times New Roman" w:cs="Times New Roman"/>
          <w:sz w:val="26"/>
          <w:szCs w:val="26"/>
          <w:lang w:eastAsia="ru-RU"/>
        </w:rPr>
        <w:t xml:space="preserve">Департаменту </w:t>
      </w:r>
      <w:r w:rsidRPr="002F25BC">
        <w:rPr>
          <w:rFonts w:ascii="Times New Roman" w:eastAsia="Times New Roman" w:hAnsi="Times New Roman" w:cs="Times New Roman"/>
          <w:sz w:val="26"/>
          <w:szCs w:val="26"/>
          <w:lang w:eastAsia="ru-RU"/>
        </w:rPr>
        <w:t>економіки</w:t>
      </w:r>
      <w:r>
        <w:rPr>
          <w:rFonts w:ascii="Times New Roman" w:eastAsia="Times New Roman" w:hAnsi="Times New Roman" w:cs="Times New Roman"/>
          <w:sz w:val="26"/>
          <w:szCs w:val="26"/>
          <w:lang w:eastAsia="ru-RU"/>
        </w:rPr>
        <w:t xml:space="preserve"> </w:t>
      </w:r>
      <w:r w:rsidRPr="002F25BC">
        <w:rPr>
          <w:rFonts w:ascii="Times New Roman" w:eastAsia="Times New Roman" w:hAnsi="Times New Roman" w:cs="Times New Roman"/>
          <w:sz w:val="26"/>
          <w:szCs w:val="26"/>
          <w:lang w:eastAsia="ru-RU"/>
        </w:rPr>
        <w:t xml:space="preserve">та інвестицій </w:t>
      </w:r>
      <w:r>
        <w:rPr>
          <w:rFonts w:ascii="Times New Roman" w:eastAsia="Times New Roman" w:hAnsi="Times New Roman" w:cs="Times New Roman"/>
          <w:sz w:val="26"/>
          <w:szCs w:val="26"/>
          <w:lang w:eastAsia="ru-RU"/>
        </w:rPr>
        <w:t>виконавчого органу Київської міської ради (Київської міської державної адміністрації)</w:t>
      </w:r>
    </w:p>
    <w:p w:rsidR="005F758B" w:rsidRPr="002836F9" w:rsidRDefault="005F758B" w:rsidP="005F758B">
      <w:pPr>
        <w:ind w:left="3540" w:firstLine="708"/>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C11EC" w:rsidRPr="00FC11EC">
        <w:rPr>
          <w:rFonts w:ascii="Times New Roman" w:eastAsia="Times New Roman" w:hAnsi="Times New Roman"/>
          <w:sz w:val="26"/>
          <w:szCs w:val="26"/>
          <w:lang w:eastAsia="ru-RU"/>
        </w:rPr>
        <w:t>від «</w:t>
      </w:r>
      <w:r w:rsidR="00FC11EC" w:rsidRPr="00FC11EC">
        <w:rPr>
          <w:rFonts w:ascii="Times New Roman" w:eastAsia="Times New Roman" w:hAnsi="Times New Roman"/>
          <w:sz w:val="26"/>
          <w:szCs w:val="26"/>
          <w:u w:val="single"/>
          <w:lang w:eastAsia="ru-RU"/>
        </w:rPr>
        <w:t>08</w:t>
      </w:r>
      <w:r w:rsidR="00FC11EC" w:rsidRPr="00FC11EC">
        <w:rPr>
          <w:rFonts w:ascii="Times New Roman" w:eastAsia="Times New Roman" w:hAnsi="Times New Roman"/>
          <w:sz w:val="26"/>
          <w:szCs w:val="26"/>
          <w:lang w:eastAsia="ru-RU"/>
        </w:rPr>
        <w:t>»</w:t>
      </w:r>
      <w:r w:rsidR="00FC11EC" w:rsidRPr="00FC11EC">
        <w:rPr>
          <w:rFonts w:ascii="Times New Roman" w:eastAsia="Times New Roman" w:hAnsi="Times New Roman"/>
          <w:sz w:val="26"/>
          <w:szCs w:val="26"/>
          <w:u w:val="single"/>
          <w:lang w:eastAsia="ru-RU"/>
        </w:rPr>
        <w:t>квітня</w:t>
      </w:r>
      <w:r w:rsidR="00FC11EC" w:rsidRPr="00FC11EC">
        <w:rPr>
          <w:rFonts w:ascii="Times New Roman" w:eastAsia="Times New Roman" w:hAnsi="Times New Roman"/>
          <w:sz w:val="26"/>
          <w:szCs w:val="26"/>
          <w:lang w:eastAsia="ru-RU"/>
        </w:rPr>
        <w:t xml:space="preserve"> 2019 року № </w:t>
      </w:r>
      <w:r w:rsidR="00FC11EC" w:rsidRPr="00FC11EC">
        <w:rPr>
          <w:rFonts w:ascii="Times New Roman" w:eastAsia="Times New Roman" w:hAnsi="Times New Roman"/>
          <w:sz w:val="26"/>
          <w:szCs w:val="26"/>
          <w:u w:val="single"/>
          <w:lang w:eastAsia="ru-RU"/>
        </w:rPr>
        <w:t>29</w:t>
      </w:r>
      <w:r w:rsidR="00FC11EC" w:rsidRPr="00FC11EC">
        <w:rPr>
          <w:rFonts w:ascii="Times New Roman" w:eastAsia="Times New Roman" w:hAnsi="Times New Roman"/>
          <w:sz w:val="26"/>
          <w:szCs w:val="26"/>
          <w:lang w:eastAsia="ru-RU"/>
        </w:rPr>
        <w:t>)</w:t>
      </w:r>
    </w:p>
    <w:p w:rsidR="00491156" w:rsidRDefault="00491156" w:rsidP="00F85356">
      <w:pPr>
        <w:ind w:left="3540" w:firstLine="708"/>
        <w:jc w:val="center"/>
        <w:rPr>
          <w:rFonts w:ascii="Times New Roman" w:eastAsia="Times New Roman" w:hAnsi="Times New Roman" w:cs="Times New Roman"/>
          <w:b/>
          <w:caps/>
          <w:sz w:val="26"/>
          <w:szCs w:val="24"/>
          <w:lang w:eastAsia="ru-RU"/>
        </w:rPr>
      </w:pPr>
    </w:p>
    <w:p w:rsidR="00765CED" w:rsidRPr="00D23F12" w:rsidRDefault="00765CED" w:rsidP="00D23F12">
      <w:pPr>
        <w:jc w:val="center"/>
        <w:rPr>
          <w:rFonts w:ascii="Times New Roman" w:eastAsia="Times New Roman" w:hAnsi="Times New Roman" w:cs="Times New Roman"/>
          <w:caps/>
          <w:sz w:val="26"/>
          <w:szCs w:val="24"/>
          <w:lang w:eastAsia="ru-RU"/>
        </w:rPr>
      </w:pPr>
      <w:r w:rsidRPr="00D23F12">
        <w:rPr>
          <w:rFonts w:ascii="Times New Roman" w:eastAsia="Times New Roman" w:hAnsi="Times New Roman" w:cs="Times New Roman"/>
          <w:caps/>
          <w:sz w:val="26"/>
          <w:szCs w:val="24"/>
          <w:lang w:eastAsia="ru-RU"/>
        </w:rPr>
        <w:t>інформаційн</w:t>
      </w:r>
      <w:r w:rsidR="00463209" w:rsidRPr="00D23F12">
        <w:rPr>
          <w:rFonts w:ascii="Times New Roman" w:eastAsia="Times New Roman" w:hAnsi="Times New Roman" w:cs="Times New Roman"/>
          <w:caps/>
          <w:sz w:val="26"/>
          <w:szCs w:val="24"/>
          <w:lang w:eastAsia="ru-RU"/>
        </w:rPr>
        <w:t>а</w:t>
      </w:r>
      <w:r w:rsidRPr="00D23F12">
        <w:rPr>
          <w:rFonts w:ascii="Times New Roman" w:eastAsia="Times New Roman" w:hAnsi="Times New Roman" w:cs="Times New Roman"/>
          <w:caps/>
          <w:sz w:val="26"/>
          <w:szCs w:val="24"/>
          <w:lang w:eastAsia="ru-RU"/>
        </w:rPr>
        <w:t xml:space="preserve"> картк</w:t>
      </w:r>
      <w:r w:rsidR="00463209" w:rsidRPr="00D23F12">
        <w:rPr>
          <w:rFonts w:ascii="Times New Roman" w:eastAsia="Times New Roman" w:hAnsi="Times New Roman" w:cs="Times New Roman"/>
          <w:caps/>
          <w:sz w:val="26"/>
          <w:szCs w:val="24"/>
          <w:lang w:eastAsia="ru-RU"/>
        </w:rPr>
        <w:t>а</w:t>
      </w:r>
      <w:r w:rsidRPr="00D23F12">
        <w:rPr>
          <w:rFonts w:ascii="Times New Roman" w:eastAsia="Times New Roman" w:hAnsi="Times New Roman" w:cs="Times New Roman"/>
          <w:caps/>
          <w:sz w:val="26"/>
          <w:szCs w:val="24"/>
          <w:lang w:eastAsia="ru-RU"/>
        </w:rPr>
        <w:t xml:space="preserve"> </w:t>
      </w:r>
      <w:bookmarkStart w:id="0" w:name="_GoBack"/>
      <w:bookmarkEnd w:id="0"/>
    </w:p>
    <w:p w:rsidR="00765CED" w:rsidRPr="00D23F12" w:rsidRDefault="00765CED" w:rsidP="00D23F12">
      <w:pPr>
        <w:jc w:val="center"/>
        <w:rPr>
          <w:rFonts w:ascii="Times New Roman" w:eastAsia="Times New Roman" w:hAnsi="Times New Roman" w:cs="Times New Roman"/>
          <w:caps/>
          <w:sz w:val="26"/>
          <w:szCs w:val="24"/>
          <w:lang w:eastAsia="ru-RU"/>
        </w:rPr>
      </w:pPr>
      <w:r w:rsidRPr="00D23F12">
        <w:rPr>
          <w:rFonts w:ascii="Times New Roman" w:eastAsia="Times New Roman" w:hAnsi="Times New Roman" w:cs="Times New Roman"/>
          <w:caps/>
          <w:sz w:val="26"/>
          <w:szCs w:val="24"/>
          <w:lang w:eastAsia="ru-RU"/>
        </w:rPr>
        <w:t>адміністративної послуги</w:t>
      </w:r>
    </w:p>
    <w:p w:rsidR="007345A2" w:rsidRDefault="00AC4577" w:rsidP="00991E70">
      <w:pPr>
        <w:jc w:val="center"/>
        <w:rPr>
          <w:rFonts w:ascii="Times New Roman" w:eastAsia="Times New Roman" w:hAnsi="Times New Roman" w:cs="Times New Roman"/>
          <w:b/>
          <w:caps/>
          <w:sz w:val="26"/>
          <w:szCs w:val="24"/>
          <w:u w:val="single"/>
          <w:lang w:eastAsia="ru-RU"/>
        </w:rPr>
      </w:pPr>
      <w:r w:rsidRPr="00D23F12">
        <w:rPr>
          <w:rFonts w:ascii="Times New Roman" w:eastAsia="Times New Roman" w:hAnsi="Times New Roman" w:cs="Times New Roman"/>
          <w:caps/>
          <w:sz w:val="26"/>
          <w:szCs w:val="24"/>
          <w:u w:val="single"/>
          <w:lang w:eastAsia="ru-RU"/>
        </w:rPr>
        <w:t>видач</w:t>
      </w:r>
      <w:r w:rsidR="00A067DA" w:rsidRPr="00D23F12">
        <w:rPr>
          <w:rFonts w:ascii="Times New Roman" w:eastAsia="Times New Roman" w:hAnsi="Times New Roman" w:cs="Times New Roman"/>
          <w:caps/>
          <w:sz w:val="26"/>
          <w:szCs w:val="24"/>
          <w:u w:val="single"/>
          <w:lang w:eastAsia="ru-RU"/>
        </w:rPr>
        <w:t>а</w:t>
      </w:r>
      <w:r w:rsidRPr="00D23F12">
        <w:rPr>
          <w:rFonts w:ascii="Times New Roman" w:eastAsia="Times New Roman" w:hAnsi="Times New Roman" w:cs="Times New Roman"/>
          <w:caps/>
          <w:sz w:val="26"/>
          <w:szCs w:val="24"/>
          <w:u w:val="single"/>
          <w:lang w:eastAsia="ru-RU"/>
        </w:rPr>
        <w:t xml:space="preserve"> ліцензії на експорт товарів</w:t>
      </w:r>
      <w:r w:rsidR="007345A2" w:rsidRPr="007345A2">
        <w:rPr>
          <w:rFonts w:ascii="Times New Roman" w:eastAsia="Times New Roman" w:hAnsi="Times New Roman" w:cs="Times New Roman"/>
          <w:b/>
          <w:caps/>
          <w:sz w:val="26"/>
          <w:szCs w:val="24"/>
          <w:u w:val="single"/>
          <w:lang w:eastAsia="ru-RU"/>
        </w:rPr>
        <w:t xml:space="preserve"> </w:t>
      </w:r>
    </w:p>
    <w:p w:rsidR="00765CED" w:rsidRPr="00765CED" w:rsidRDefault="00765CED" w:rsidP="00991E70">
      <w:pPr>
        <w:jc w:val="center"/>
        <w:rPr>
          <w:rFonts w:ascii="Times New Roman" w:eastAsia="Times New Roman" w:hAnsi="Times New Roman" w:cs="Times New Roman"/>
          <w:lang w:eastAsia="ru-RU"/>
        </w:rPr>
      </w:pPr>
      <w:r w:rsidRPr="00765CED">
        <w:rPr>
          <w:rFonts w:ascii="Times New Roman" w:eastAsia="Times New Roman" w:hAnsi="Times New Roman" w:cs="Times New Roman"/>
          <w:caps/>
          <w:lang w:eastAsia="ru-RU"/>
        </w:rPr>
        <w:t>(</w:t>
      </w:r>
      <w:r w:rsidRPr="00765CED">
        <w:rPr>
          <w:rFonts w:ascii="Times New Roman" w:eastAsia="Times New Roman" w:hAnsi="Times New Roman" w:cs="Times New Roman"/>
          <w:lang w:eastAsia="ru-RU"/>
        </w:rPr>
        <w:t>назва адміністративної послуги)</w:t>
      </w:r>
    </w:p>
    <w:p w:rsidR="000F3251" w:rsidRPr="00D23F12" w:rsidRDefault="00932FA6" w:rsidP="00991E70">
      <w:pPr>
        <w:jc w:val="center"/>
        <w:rPr>
          <w:rFonts w:ascii="Times New Roman" w:eastAsia="Times New Roman" w:hAnsi="Times New Roman" w:cs="Times New Roman"/>
          <w:sz w:val="26"/>
          <w:szCs w:val="26"/>
          <w:u w:val="single"/>
          <w:lang w:eastAsia="ru-RU"/>
        </w:rPr>
      </w:pPr>
      <w:r w:rsidRPr="00D23F12">
        <w:rPr>
          <w:rFonts w:ascii="Times New Roman" w:eastAsia="Times New Roman" w:hAnsi="Times New Roman" w:cs="Times New Roman"/>
          <w:sz w:val="26"/>
          <w:szCs w:val="26"/>
          <w:u w:val="single"/>
          <w:lang w:eastAsia="ru-RU"/>
        </w:rPr>
        <w:t>Департамент економіки та інвестицій</w:t>
      </w:r>
    </w:p>
    <w:p w:rsidR="00765CED" w:rsidRPr="00932FA6" w:rsidRDefault="00932FA6" w:rsidP="00991E70">
      <w:pPr>
        <w:jc w:val="center"/>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 виконавч</w:t>
      </w:r>
      <w:r w:rsidR="00D23F12">
        <w:rPr>
          <w:rFonts w:ascii="Times New Roman" w:eastAsia="Times New Roman" w:hAnsi="Times New Roman" w:cs="Times New Roman"/>
          <w:sz w:val="26"/>
          <w:szCs w:val="26"/>
          <w:u w:val="single"/>
          <w:lang w:eastAsia="ru-RU"/>
        </w:rPr>
        <w:t>ого</w:t>
      </w:r>
      <w:r>
        <w:rPr>
          <w:rFonts w:ascii="Times New Roman" w:eastAsia="Times New Roman" w:hAnsi="Times New Roman" w:cs="Times New Roman"/>
          <w:sz w:val="26"/>
          <w:szCs w:val="26"/>
          <w:u w:val="single"/>
          <w:lang w:eastAsia="ru-RU"/>
        </w:rPr>
        <w:t xml:space="preserve"> орган</w:t>
      </w:r>
      <w:r w:rsidR="00D23F12">
        <w:rPr>
          <w:rFonts w:ascii="Times New Roman" w:eastAsia="Times New Roman" w:hAnsi="Times New Roman" w:cs="Times New Roman"/>
          <w:sz w:val="26"/>
          <w:szCs w:val="26"/>
          <w:u w:val="single"/>
          <w:lang w:eastAsia="ru-RU"/>
        </w:rPr>
        <w:t>у</w:t>
      </w:r>
      <w:r>
        <w:rPr>
          <w:rFonts w:ascii="Times New Roman" w:eastAsia="Times New Roman" w:hAnsi="Times New Roman" w:cs="Times New Roman"/>
          <w:sz w:val="26"/>
          <w:szCs w:val="26"/>
          <w:u w:val="single"/>
          <w:lang w:eastAsia="ru-RU"/>
        </w:rPr>
        <w:t xml:space="preserve"> Київської міської ради (Київської міської державної адміністрації)  </w:t>
      </w:r>
    </w:p>
    <w:p w:rsidR="00765CED" w:rsidRPr="00765CED" w:rsidRDefault="00765CED" w:rsidP="00991E70">
      <w:pPr>
        <w:jc w:val="center"/>
        <w:rPr>
          <w:rFonts w:ascii="Times New Roman" w:eastAsia="Times New Roman" w:hAnsi="Times New Roman" w:cs="Times New Roman"/>
          <w:lang w:eastAsia="ru-RU"/>
        </w:rPr>
      </w:pPr>
      <w:r w:rsidRPr="00765CED">
        <w:rPr>
          <w:rFonts w:ascii="Times New Roman" w:eastAsia="Times New Roman" w:hAnsi="Times New Roman" w:cs="Times New Roman"/>
          <w:lang w:eastAsia="ru-RU"/>
        </w:rPr>
        <w:t>(найменування суб’єкта надання адміністративної послуги)</w:t>
      </w:r>
    </w:p>
    <w:p w:rsidR="00D23F12" w:rsidRPr="001972C7" w:rsidRDefault="00BB09E3" w:rsidP="00D23F12">
      <w:pPr>
        <w:jc w:val="center"/>
        <w:rPr>
          <w:rFonts w:ascii="Times New Roman" w:eastAsia="Times New Roman" w:hAnsi="Times New Roman" w:cs="Times New Roman"/>
          <w:sz w:val="26"/>
          <w:szCs w:val="26"/>
          <w:u w:val="single"/>
          <w:lang w:eastAsia="ru-RU"/>
        </w:rPr>
      </w:pPr>
      <w:r w:rsidRPr="00BB09E3">
        <w:rPr>
          <w:rFonts w:ascii="Times New Roman" w:eastAsia="Times New Roman" w:hAnsi="Times New Roman" w:cs="Times New Roman"/>
          <w:sz w:val="26"/>
          <w:szCs w:val="26"/>
          <w:u w:val="single"/>
          <w:lang w:eastAsia="ru-RU"/>
        </w:rPr>
        <w:t>Департамент (Центр) надання адміністративних послуг виконавчого органу Київської міської ради (Київської міської державної адміністрації)</w:t>
      </w:r>
      <w:r w:rsidR="00D23F12">
        <w:rPr>
          <w:rFonts w:ascii="Times New Roman" w:eastAsia="Times New Roman" w:hAnsi="Times New Roman" w:cs="Times New Roman"/>
          <w:sz w:val="26"/>
          <w:szCs w:val="26"/>
          <w:u w:val="single"/>
          <w:lang w:eastAsia="ru-RU"/>
        </w:rPr>
        <w:t xml:space="preserve"> </w:t>
      </w:r>
      <w:r w:rsidR="00D23F12" w:rsidRPr="001972C7">
        <w:rPr>
          <w:rFonts w:ascii="Times New Roman" w:eastAsia="Times New Roman" w:hAnsi="Times New Roman" w:cs="Times New Roman"/>
          <w:sz w:val="26"/>
          <w:szCs w:val="26"/>
          <w:u w:val="single"/>
          <w:lang w:eastAsia="ru-RU"/>
        </w:rPr>
        <w:t>та відділи (Центри) надання адміністративних послуг районних в місті Києві державних адміністрацій</w:t>
      </w:r>
    </w:p>
    <w:p w:rsidR="00D23F12" w:rsidRPr="001972C7" w:rsidRDefault="00D23F12" w:rsidP="00D23F12">
      <w:pPr>
        <w:jc w:val="center"/>
        <w:rPr>
          <w:rFonts w:ascii="Times New Roman" w:eastAsia="Times New Roman" w:hAnsi="Times New Roman" w:cs="Times New Roman"/>
          <w:sz w:val="20"/>
          <w:szCs w:val="20"/>
          <w:lang w:eastAsia="ru-RU"/>
        </w:rPr>
      </w:pPr>
      <w:r w:rsidRPr="001972C7">
        <w:rPr>
          <w:rFonts w:ascii="Times New Roman" w:eastAsia="Times New Roman" w:hAnsi="Times New Roman" w:cs="Times New Roman"/>
          <w:sz w:val="20"/>
          <w:szCs w:val="20"/>
          <w:lang w:eastAsia="ru-RU"/>
        </w:rPr>
        <w:t>(найменування центру надання адміністративної послуги)</w:t>
      </w:r>
    </w:p>
    <w:p w:rsidR="00765CED" w:rsidRPr="000F3251" w:rsidRDefault="00765CED" w:rsidP="000F3251">
      <w:pPr>
        <w:jc w:val="center"/>
        <w:rPr>
          <w:rFonts w:ascii="Times New Roman" w:eastAsia="Times New Roman" w:hAnsi="Times New Roman" w:cs="Times New Roman"/>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262"/>
        <w:gridCol w:w="6175"/>
      </w:tblGrid>
      <w:tr w:rsidR="00765CED" w:rsidRPr="000F3251" w:rsidTr="00FF2D74">
        <w:trPr>
          <w:trHeight w:val="441"/>
        </w:trPr>
        <w:tc>
          <w:tcPr>
            <w:tcW w:w="10173" w:type="dxa"/>
            <w:gridSpan w:val="3"/>
            <w:vAlign w:val="center"/>
          </w:tcPr>
          <w:p w:rsidR="00765CED" w:rsidRPr="00D23F12" w:rsidRDefault="00765CED" w:rsidP="000F3251">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Інформація про центр надання адміністративної послуги</w:t>
            </w:r>
          </w:p>
        </w:tc>
      </w:tr>
      <w:tr w:rsidR="00765CED" w:rsidRPr="00765CED" w:rsidTr="00FF2D74">
        <w:tc>
          <w:tcPr>
            <w:tcW w:w="736" w:type="dxa"/>
          </w:tcPr>
          <w:p w:rsidR="00765CED" w:rsidRPr="00D23F12" w:rsidRDefault="00765CED" w:rsidP="00765CED">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1.</w:t>
            </w:r>
          </w:p>
        </w:tc>
        <w:tc>
          <w:tcPr>
            <w:tcW w:w="3483" w:type="dxa"/>
          </w:tcPr>
          <w:p w:rsidR="00765CED" w:rsidRPr="00765CED" w:rsidRDefault="00765CED" w:rsidP="00765CED">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Найменування центру надання адміністративної послуги, в якому здійснюється обслуговування суб’єкта звернення</w:t>
            </w:r>
          </w:p>
        </w:tc>
        <w:tc>
          <w:tcPr>
            <w:tcW w:w="5954" w:type="dxa"/>
          </w:tcPr>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Департамент (Центр) надання адміністративних послуг виконавчого органу Київської міської ради (Київської міської державної адміністрації)</w:t>
            </w:r>
          </w:p>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Управління (Центр) надання адміністративних послуг Голосіївської районної в місті Києві державної адміністрації</w:t>
            </w:r>
          </w:p>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Управління (Центр) надання адміністративних послуг Дарницької районної в місті Києві державної адміністрації</w:t>
            </w:r>
          </w:p>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Управління (Центр) надання адміністративних послуг Деснянської районної в місті Києві державної адміністрації</w:t>
            </w:r>
          </w:p>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Управління (Центр) надання адміністративних послуг Дніпровської районної в місті Києві державної адміністрації</w:t>
            </w:r>
          </w:p>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Управління (Центр) надання адміністративних послуг Оболонської районної в місті Києві державної адміністрації</w:t>
            </w:r>
          </w:p>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Управління (Центр) надання адміністративних послуг Печерської районної в місті Києві державної адміністрації</w:t>
            </w:r>
          </w:p>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Управління (Центр) надання адміністративних послуг Подільської районної в місті Києві державної адміністрації</w:t>
            </w:r>
          </w:p>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Управління (Центр) надання адміністративних послуг Святошинської районної в місті Києві державної адміністрації</w:t>
            </w:r>
          </w:p>
          <w:p w:rsidR="00FF2D74" w:rsidRPr="00FF2D74" w:rsidRDefault="00FF2D74" w:rsidP="00FF2D74">
            <w:pPr>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 xml:space="preserve">Управління (Центр) надання адміністративних </w:t>
            </w:r>
            <w:r w:rsidRPr="00FF2D74">
              <w:rPr>
                <w:rFonts w:ascii="Times New Roman" w:eastAsia="Times New Roman" w:hAnsi="Times New Roman" w:cs="Times New Roman"/>
                <w:sz w:val="26"/>
                <w:szCs w:val="26"/>
                <w:lang w:eastAsia="ru-RU"/>
              </w:rPr>
              <w:lastRenderedPageBreak/>
              <w:t>послуг Солом’янської районної в місті Києві державної адміністрації</w:t>
            </w:r>
          </w:p>
          <w:p w:rsidR="00765CED" w:rsidRPr="00D23F12" w:rsidRDefault="00FF2D74" w:rsidP="00FF2D74">
            <w:pPr>
              <w:ind w:left="34"/>
              <w:jc w:val="both"/>
              <w:rPr>
                <w:rFonts w:ascii="Times New Roman" w:eastAsia="Times New Roman" w:hAnsi="Times New Roman" w:cs="Times New Roman"/>
                <w:sz w:val="26"/>
                <w:szCs w:val="26"/>
                <w:lang w:eastAsia="ru-RU"/>
              </w:rPr>
            </w:pPr>
            <w:r w:rsidRPr="00FF2D74">
              <w:rPr>
                <w:rFonts w:ascii="Times New Roman" w:eastAsia="Times New Roman" w:hAnsi="Times New Roman" w:cs="Times New Roman"/>
                <w:sz w:val="26"/>
                <w:szCs w:val="26"/>
                <w:lang w:eastAsia="ru-RU"/>
              </w:rPr>
              <w:t>Управління (Центр) надання адміністративних послуг Шевченківської районної в місті Києві державної адміністрації</w:t>
            </w:r>
          </w:p>
        </w:tc>
      </w:tr>
      <w:tr w:rsidR="00FF2D74" w:rsidRPr="00765CED" w:rsidTr="00FF2D74">
        <w:tc>
          <w:tcPr>
            <w:tcW w:w="736" w:type="dxa"/>
            <w:vMerge w:val="restart"/>
          </w:tcPr>
          <w:p w:rsidR="00FF2D74" w:rsidRPr="00D23F12" w:rsidRDefault="00FF2D74"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lastRenderedPageBreak/>
              <w:t>2.</w:t>
            </w:r>
          </w:p>
        </w:tc>
        <w:tc>
          <w:tcPr>
            <w:tcW w:w="3483" w:type="dxa"/>
            <w:vMerge w:val="restart"/>
          </w:tcPr>
          <w:p w:rsidR="00FF2D74" w:rsidRPr="00765CED" w:rsidRDefault="00FF2D74"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Місцезнаходження центру надання адміністративної послуги</w:t>
            </w: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sidRPr="00AF0ED6">
              <w:rPr>
                <w:rFonts w:ascii="Times New Roman" w:eastAsia="Times New Roman" w:hAnsi="Times New Roman" w:cs="Times New Roman"/>
                <w:sz w:val="26"/>
                <w:szCs w:val="26"/>
                <w:lang w:eastAsia="ru-RU"/>
              </w:rPr>
              <w:t>Департамент (Центр) надання адміністративних послуг виконавчого органу Київської міської ради (Київської міської державної адміністрації)</w:t>
            </w:r>
            <w:r w:rsidRPr="00AF0ED6">
              <w:rPr>
                <w:rFonts w:ascii="Times New Roman" w:eastAsia="Times New Roman" w:hAnsi="Times New Roman" w:cs="Times New Roman"/>
                <w:sz w:val="26"/>
                <w:szCs w:val="26"/>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w:t>
            </w:r>
            <w:r w:rsidRPr="00AF0ED6">
              <w:rPr>
                <w:rFonts w:ascii="Times New Roman" w:eastAsia="Times New Roman" w:hAnsi="Times New Roman" w:cs="Times New Roman"/>
                <w:sz w:val="20"/>
                <w:szCs w:val="20"/>
                <w:lang w:val="ru-RU" w:eastAsia="ru-RU"/>
              </w:rPr>
              <w:t xml:space="preserve"> </w:t>
            </w:r>
            <w:r w:rsidRPr="00AF0ED6">
              <w:rPr>
                <w:rFonts w:ascii="Times New Roman" w:eastAsia="Times New Roman" w:hAnsi="Times New Roman" w:cs="Times New Roman"/>
                <w:sz w:val="20"/>
                <w:szCs w:val="20"/>
                <w:lang w:eastAsia="ru-RU"/>
              </w:rPr>
              <w:t>вул. Дніпровська набережна, 19-б</w:t>
            </w:r>
            <w:r w:rsidRPr="00AF0ED6">
              <w:rPr>
                <w:rFonts w:ascii="Times New Roman" w:eastAsia="Times New Roman" w:hAnsi="Times New Roman" w:cs="Times New Roman"/>
                <w:sz w:val="20"/>
                <w:szCs w:val="20"/>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(044) 202-60-38, 202-60-39</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e-</w:t>
            </w:r>
            <w:proofErr w:type="spellStart"/>
            <w:r w:rsidRPr="00AF0ED6">
              <w:rPr>
                <w:rFonts w:ascii="Times New Roman" w:eastAsia="Times New Roman" w:hAnsi="Times New Roman" w:cs="Times New Roman"/>
                <w:sz w:val="20"/>
                <w:szCs w:val="20"/>
                <w:lang w:eastAsia="ru-RU"/>
              </w:rPr>
              <w:t>mail</w:t>
            </w:r>
            <w:proofErr w:type="spellEnd"/>
            <w:r w:rsidRPr="00AF0ED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u</w:t>
            </w:r>
            <w:r w:rsidRPr="00AF0ED6">
              <w:rPr>
                <w:rFonts w:ascii="Times New Roman" w:eastAsia="Times New Roman" w:hAnsi="Times New Roman" w:cs="Times New Roman"/>
                <w:sz w:val="20"/>
                <w:szCs w:val="20"/>
                <w:lang w:eastAsia="ru-RU"/>
              </w:rPr>
              <w:t>nap@kievcity.gov.ua</w:t>
            </w:r>
          </w:p>
          <w:p w:rsidR="00FF2D74" w:rsidRPr="00AF0ED6" w:rsidRDefault="00FF2D74" w:rsidP="00A6403D">
            <w:pPr>
              <w:jc w:val="both"/>
              <w:rPr>
                <w:rFonts w:ascii="Times New Roman" w:eastAsia="Times New Roman" w:hAnsi="Times New Roman" w:cs="Times New Roman"/>
                <w:sz w:val="26"/>
                <w:szCs w:val="26"/>
                <w:lang w:eastAsia="ru-RU"/>
              </w:rPr>
            </w:pPr>
            <w:r w:rsidRPr="00AF0ED6">
              <w:rPr>
                <w:rFonts w:ascii="Times New Roman" w:eastAsia="Times New Roman" w:hAnsi="Times New Roman" w:cs="Times New Roman"/>
                <w:sz w:val="20"/>
                <w:szCs w:val="20"/>
                <w:lang w:eastAsia="ru-RU"/>
              </w:rPr>
              <w:t>http://</w:t>
            </w:r>
            <w:proofErr w:type="spellStart"/>
            <w:r>
              <w:rPr>
                <w:rFonts w:ascii="Times New Roman" w:eastAsia="Times New Roman" w:hAnsi="Times New Roman" w:cs="Times New Roman"/>
                <w:sz w:val="20"/>
                <w:szCs w:val="20"/>
                <w:lang w:val="en-US" w:eastAsia="ru-RU"/>
              </w:rPr>
              <w:t>kyivcnap</w:t>
            </w:r>
            <w:proofErr w:type="spellEnd"/>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gov.</w:t>
            </w:r>
            <w:proofErr w:type="spellStart"/>
            <w:r w:rsidRPr="00AF0ED6">
              <w:rPr>
                <w:rFonts w:ascii="Times New Roman" w:eastAsia="Times New Roman" w:hAnsi="Times New Roman" w:cs="Times New Roman"/>
                <w:sz w:val="20"/>
                <w:szCs w:val="20"/>
                <w:lang w:eastAsia="ru-RU"/>
              </w:rPr>
              <w:t>ua</w:t>
            </w:r>
            <w:proofErr w:type="spellEnd"/>
          </w:p>
        </w:tc>
      </w:tr>
      <w:tr w:rsidR="00FF2D74" w:rsidRPr="00765CED" w:rsidTr="00FF2D74">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Управління</w:t>
            </w:r>
            <w:r w:rsidRPr="00AF0ED6">
              <w:rPr>
                <w:rFonts w:ascii="Times New Roman" w:eastAsia="Times New Roman" w:hAnsi="Times New Roman" w:cs="Times New Roman"/>
                <w:sz w:val="26"/>
                <w:szCs w:val="26"/>
                <w:lang w:eastAsia="ru-RU"/>
              </w:rPr>
              <w:t xml:space="preserve"> (Центр) надання адміністративних послуг Голосіївської районної в місті Києві державної адміністрації</w:t>
            </w:r>
            <w:r w:rsidRPr="00AF0ED6">
              <w:rPr>
                <w:rFonts w:ascii="Times New Roman" w:eastAsia="Times New Roman" w:hAnsi="Times New Roman" w:cs="Times New Roman"/>
                <w:sz w:val="26"/>
                <w:szCs w:val="26"/>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 проспект Голосіївський, 42</w:t>
            </w:r>
            <w:r w:rsidRPr="00AF0ED6">
              <w:rPr>
                <w:rFonts w:ascii="Times New Roman" w:eastAsia="Times New Roman" w:hAnsi="Times New Roman" w:cs="Times New Roman"/>
                <w:sz w:val="20"/>
                <w:szCs w:val="20"/>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(044) 281-66-66,  281-66-64</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e-</w:t>
            </w:r>
            <w:proofErr w:type="spellStart"/>
            <w:r w:rsidRPr="00AF0ED6">
              <w:rPr>
                <w:rFonts w:ascii="Times New Roman" w:eastAsia="Times New Roman" w:hAnsi="Times New Roman" w:cs="Times New Roman"/>
                <w:sz w:val="20"/>
                <w:szCs w:val="20"/>
                <w:lang w:eastAsia="ru-RU"/>
              </w:rPr>
              <w:t>mail</w:t>
            </w:r>
            <w:proofErr w:type="spellEnd"/>
            <w:r w:rsidRPr="00AF0ED6">
              <w:rPr>
                <w:rFonts w:ascii="Times New Roman" w:eastAsia="Times New Roman" w:hAnsi="Times New Roman" w:cs="Times New Roman"/>
                <w:sz w:val="20"/>
                <w:szCs w:val="20"/>
                <w:lang w:eastAsia="ru-RU"/>
              </w:rPr>
              <w:t>: dozvil_golos@ukr.net</w:t>
            </w:r>
          </w:p>
          <w:p w:rsidR="00FF2D74" w:rsidRPr="00AF0ED6" w:rsidRDefault="00FF2D74" w:rsidP="00A6403D">
            <w:pPr>
              <w:jc w:val="both"/>
              <w:rPr>
                <w:rFonts w:ascii="Times New Roman" w:eastAsia="Times New Roman" w:hAnsi="Times New Roman" w:cs="Times New Roman"/>
                <w:sz w:val="26"/>
                <w:szCs w:val="26"/>
                <w:lang w:eastAsia="ru-RU"/>
              </w:rPr>
            </w:pPr>
            <w:r w:rsidRPr="00D63D8F">
              <w:rPr>
                <w:rFonts w:ascii="Times New Roman" w:eastAsia="Times New Roman" w:hAnsi="Times New Roman" w:cs="Times New Roman"/>
                <w:sz w:val="20"/>
                <w:szCs w:val="20"/>
                <w:lang w:eastAsia="ru-RU"/>
              </w:rPr>
              <w:t>http://kyivcnap.gov.ua</w:t>
            </w:r>
          </w:p>
        </w:tc>
      </w:tr>
      <w:tr w:rsidR="00FF2D74" w:rsidRPr="00765CED" w:rsidTr="00FF2D74">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Управління</w:t>
            </w:r>
            <w:r w:rsidRPr="00AF0ED6">
              <w:rPr>
                <w:rFonts w:ascii="Times New Roman" w:eastAsia="Times New Roman" w:hAnsi="Times New Roman" w:cs="Times New Roman"/>
                <w:sz w:val="26"/>
                <w:szCs w:val="26"/>
                <w:lang w:eastAsia="ru-RU"/>
              </w:rPr>
              <w:t xml:space="preserve"> (Центр) надання адміністративних послуг Дарницької районної в місті Києві державної адміністрації</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 вул. Олійника, 21</w:t>
            </w:r>
            <w:r w:rsidRPr="00AF0ED6">
              <w:rPr>
                <w:rFonts w:ascii="Times New Roman" w:eastAsia="Times New Roman" w:hAnsi="Times New Roman" w:cs="Times New Roman"/>
                <w:sz w:val="20"/>
                <w:szCs w:val="20"/>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(044) 564-90-26, 5</w:t>
            </w:r>
            <w:r>
              <w:rPr>
                <w:rFonts w:ascii="Times New Roman" w:eastAsia="Times New Roman" w:hAnsi="Times New Roman" w:cs="Times New Roman"/>
                <w:sz w:val="20"/>
                <w:szCs w:val="20"/>
                <w:lang w:eastAsia="ru-RU"/>
              </w:rPr>
              <w:t>65</w:t>
            </w:r>
            <w:r w:rsidRPr="00AF0ED6">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11</w:t>
            </w:r>
          </w:p>
          <w:p w:rsidR="00FF2D74" w:rsidRDefault="00FF2D74" w:rsidP="00A6403D">
            <w:pPr>
              <w:jc w:val="both"/>
              <w:rPr>
                <w:rFonts w:ascii="Times New Roman" w:eastAsia="Times New Roman" w:hAnsi="Times New Roman" w:cs="Times New Roman"/>
                <w:sz w:val="20"/>
                <w:szCs w:val="20"/>
                <w:lang w:eastAsia="ru-RU"/>
              </w:rPr>
            </w:pPr>
            <w:r w:rsidRPr="00BA6060">
              <w:rPr>
                <w:rFonts w:ascii="Times New Roman" w:eastAsia="Times New Roman" w:hAnsi="Times New Roman" w:cs="Times New Roman"/>
                <w:sz w:val="20"/>
                <w:szCs w:val="20"/>
                <w:lang w:eastAsia="ru-RU"/>
              </w:rPr>
              <w:t>e-</w:t>
            </w:r>
            <w:proofErr w:type="spellStart"/>
            <w:r w:rsidRPr="00BA6060">
              <w:rPr>
                <w:rFonts w:ascii="Times New Roman" w:eastAsia="Times New Roman" w:hAnsi="Times New Roman" w:cs="Times New Roman"/>
                <w:sz w:val="20"/>
                <w:szCs w:val="20"/>
                <w:lang w:eastAsia="ru-RU"/>
              </w:rPr>
              <w:t>mail</w:t>
            </w:r>
            <w:proofErr w:type="spellEnd"/>
            <w:r w:rsidRPr="00BA6060">
              <w:rPr>
                <w:rFonts w:ascii="Times New Roman" w:eastAsia="Times New Roman" w:hAnsi="Times New Roman" w:cs="Times New Roman"/>
                <w:sz w:val="20"/>
                <w:szCs w:val="20"/>
                <w:lang w:eastAsia="ru-RU"/>
              </w:rPr>
              <w:t xml:space="preserve">: zastypnik@kmda.gov.ua </w:t>
            </w:r>
          </w:p>
          <w:p w:rsidR="00FF2D74" w:rsidRPr="00AF0ED6" w:rsidRDefault="00FF2D74" w:rsidP="00A6403D">
            <w:pPr>
              <w:jc w:val="both"/>
              <w:rPr>
                <w:rFonts w:ascii="Times New Roman" w:eastAsia="Times New Roman" w:hAnsi="Times New Roman" w:cs="Times New Roman"/>
                <w:sz w:val="26"/>
                <w:szCs w:val="26"/>
                <w:lang w:eastAsia="ru-RU"/>
              </w:rPr>
            </w:pPr>
            <w:r w:rsidRPr="00BA6060">
              <w:rPr>
                <w:rFonts w:ascii="Times New Roman" w:eastAsia="Times New Roman" w:hAnsi="Times New Roman" w:cs="Times New Roman"/>
                <w:sz w:val="20"/>
                <w:szCs w:val="20"/>
                <w:lang w:eastAsia="ru-RU"/>
              </w:rPr>
              <w:t>http://kyivcnap.gov.ua</w:t>
            </w:r>
          </w:p>
        </w:tc>
      </w:tr>
      <w:tr w:rsidR="00FF2D74" w:rsidRPr="00765CED" w:rsidTr="00FF2D74">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sidRPr="00BA6060">
              <w:rPr>
                <w:rFonts w:ascii="Times New Roman" w:eastAsia="Times New Roman" w:hAnsi="Times New Roman" w:cs="Times New Roman"/>
                <w:sz w:val="26"/>
                <w:szCs w:val="26"/>
                <w:lang w:eastAsia="ru-RU"/>
              </w:rPr>
              <w:t xml:space="preserve">Управління </w:t>
            </w:r>
            <w:r w:rsidRPr="00AF0ED6">
              <w:rPr>
                <w:rFonts w:ascii="Times New Roman" w:eastAsia="Times New Roman" w:hAnsi="Times New Roman" w:cs="Times New Roman"/>
                <w:sz w:val="26"/>
                <w:szCs w:val="26"/>
                <w:lang w:eastAsia="ru-RU"/>
              </w:rPr>
              <w:t>(Центр) надання адміністративних послуг Деснянської районної в місті Києві державної адміністрації</w:t>
            </w:r>
            <w:r w:rsidRPr="00AF0ED6">
              <w:rPr>
                <w:rFonts w:ascii="Times New Roman" w:eastAsia="Times New Roman" w:hAnsi="Times New Roman" w:cs="Times New Roman"/>
                <w:sz w:val="26"/>
                <w:szCs w:val="26"/>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 проспект Маяковського, 29</w:t>
            </w:r>
            <w:r w:rsidRPr="00AF0ED6">
              <w:rPr>
                <w:rFonts w:ascii="Times New Roman" w:eastAsia="Times New Roman" w:hAnsi="Times New Roman" w:cs="Times New Roman"/>
                <w:sz w:val="20"/>
                <w:szCs w:val="20"/>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(044) 546-99-00</w:t>
            </w:r>
            <w:r>
              <w:rPr>
                <w:rFonts w:ascii="Times New Roman" w:eastAsia="Times New Roman" w:hAnsi="Times New Roman" w:cs="Times New Roman"/>
                <w:sz w:val="20"/>
                <w:szCs w:val="20"/>
                <w:lang w:eastAsia="ru-RU"/>
              </w:rPr>
              <w:t>, 548-29-01</w:t>
            </w:r>
          </w:p>
          <w:p w:rsidR="00FF2D74" w:rsidRDefault="00FF2D74" w:rsidP="00A6403D">
            <w:pPr>
              <w:jc w:val="both"/>
              <w:rPr>
                <w:rFonts w:ascii="Times New Roman" w:eastAsia="Times New Roman" w:hAnsi="Times New Roman" w:cs="Times New Roman"/>
                <w:sz w:val="20"/>
                <w:szCs w:val="20"/>
                <w:lang w:eastAsia="ru-RU"/>
              </w:rPr>
            </w:pPr>
            <w:r w:rsidRPr="00BA6060">
              <w:rPr>
                <w:rFonts w:ascii="Times New Roman" w:eastAsia="Times New Roman" w:hAnsi="Times New Roman" w:cs="Times New Roman"/>
                <w:sz w:val="20"/>
                <w:szCs w:val="20"/>
                <w:lang w:eastAsia="ru-RU"/>
              </w:rPr>
              <w:t>e-</w:t>
            </w:r>
            <w:proofErr w:type="spellStart"/>
            <w:r w:rsidRPr="00BA6060">
              <w:rPr>
                <w:rFonts w:ascii="Times New Roman" w:eastAsia="Times New Roman" w:hAnsi="Times New Roman" w:cs="Times New Roman"/>
                <w:sz w:val="20"/>
                <w:szCs w:val="20"/>
                <w:lang w:eastAsia="ru-RU"/>
              </w:rPr>
              <w:t>mail</w:t>
            </w:r>
            <w:proofErr w:type="spellEnd"/>
            <w:r w:rsidRPr="00BA6060">
              <w:rPr>
                <w:rFonts w:ascii="Times New Roman" w:eastAsia="Times New Roman" w:hAnsi="Times New Roman" w:cs="Times New Roman"/>
                <w:sz w:val="20"/>
                <w:szCs w:val="20"/>
                <w:lang w:eastAsia="ru-RU"/>
              </w:rPr>
              <w:t xml:space="preserve">: </w:t>
            </w:r>
            <w:hyperlink r:id="rId9" w:history="1">
              <w:r w:rsidRPr="004A6D75">
                <w:rPr>
                  <w:rStyle w:val="aa"/>
                  <w:rFonts w:ascii="Times New Roman" w:eastAsia="Times New Roman" w:hAnsi="Times New Roman" w:cs="Times New Roman"/>
                  <w:sz w:val="20"/>
                  <w:szCs w:val="20"/>
                  <w:lang w:eastAsia="ru-RU"/>
                </w:rPr>
                <w:t>cnap@desn.gov.ua</w:t>
              </w:r>
            </w:hyperlink>
            <w:r w:rsidRPr="00BA6060">
              <w:rPr>
                <w:rFonts w:ascii="Times New Roman" w:eastAsia="Times New Roman" w:hAnsi="Times New Roman" w:cs="Times New Roman"/>
                <w:sz w:val="20"/>
                <w:szCs w:val="20"/>
                <w:lang w:eastAsia="ru-RU"/>
              </w:rPr>
              <w:t xml:space="preserve"> </w:t>
            </w:r>
          </w:p>
          <w:p w:rsidR="00FF2D74" w:rsidRDefault="00AC055C" w:rsidP="00A6403D">
            <w:pPr>
              <w:jc w:val="both"/>
              <w:rPr>
                <w:rFonts w:ascii="Times New Roman" w:eastAsia="Times New Roman" w:hAnsi="Times New Roman" w:cs="Times New Roman"/>
                <w:sz w:val="20"/>
                <w:szCs w:val="20"/>
                <w:lang w:eastAsia="ru-RU"/>
              </w:rPr>
            </w:pPr>
            <w:hyperlink r:id="rId10" w:history="1">
              <w:r w:rsidR="00FF2D74" w:rsidRPr="004A6D75">
                <w:rPr>
                  <w:rStyle w:val="aa"/>
                  <w:rFonts w:ascii="Times New Roman" w:eastAsia="Times New Roman" w:hAnsi="Times New Roman" w:cs="Times New Roman"/>
                  <w:sz w:val="20"/>
                  <w:szCs w:val="20"/>
                  <w:lang w:eastAsia="ru-RU"/>
                </w:rPr>
                <w:t>http://kyivcnap.gov.ua</w:t>
              </w:r>
            </w:hyperlink>
            <w:r w:rsidR="00FF2D74" w:rsidRPr="00BA6060">
              <w:rPr>
                <w:rFonts w:ascii="Times New Roman" w:eastAsia="Times New Roman" w:hAnsi="Times New Roman" w:cs="Times New Roman"/>
                <w:sz w:val="20"/>
                <w:szCs w:val="20"/>
                <w:lang w:eastAsia="ru-RU"/>
              </w:rPr>
              <w:t xml:space="preserve"> </w:t>
            </w:r>
          </w:p>
          <w:p w:rsidR="00FF2D74" w:rsidRPr="00AF0ED6" w:rsidRDefault="00FF2D74" w:rsidP="00A6403D">
            <w:pPr>
              <w:jc w:val="both"/>
              <w:rPr>
                <w:rFonts w:ascii="Times New Roman" w:eastAsia="Times New Roman" w:hAnsi="Times New Roman" w:cs="Times New Roman"/>
                <w:sz w:val="20"/>
                <w:szCs w:val="20"/>
                <w:lang w:eastAsia="ru-RU"/>
              </w:rPr>
            </w:pP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 проспект Лісовий, 39-а</w:t>
            </w:r>
            <w:r w:rsidRPr="00AF0ED6">
              <w:rPr>
                <w:rFonts w:ascii="Times New Roman" w:eastAsia="Times New Roman" w:hAnsi="Times New Roman" w:cs="Times New Roman"/>
                <w:sz w:val="20"/>
                <w:szCs w:val="20"/>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(044) 518-04-76, 518-04-79, 518-04-62</w:t>
            </w:r>
          </w:p>
          <w:p w:rsidR="00FF2D74" w:rsidRPr="00BA6060" w:rsidRDefault="00FF2D74" w:rsidP="00A6403D">
            <w:pPr>
              <w:jc w:val="both"/>
              <w:rPr>
                <w:rFonts w:ascii="Times New Roman" w:eastAsia="Times New Roman" w:hAnsi="Times New Roman" w:cs="Times New Roman"/>
                <w:sz w:val="20"/>
                <w:szCs w:val="20"/>
                <w:lang w:eastAsia="ru-RU"/>
              </w:rPr>
            </w:pPr>
            <w:r w:rsidRPr="00BA6060">
              <w:rPr>
                <w:rFonts w:ascii="Times New Roman" w:eastAsia="Times New Roman" w:hAnsi="Times New Roman" w:cs="Times New Roman"/>
                <w:sz w:val="20"/>
                <w:szCs w:val="20"/>
                <w:lang w:eastAsia="ru-RU"/>
              </w:rPr>
              <w:t>e-</w:t>
            </w:r>
            <w:proofErr w:type="spellStart"/>
            <w:r w:rsidRPr="00BA6060">
              <w:rPr>
                <w:rFonts w:ascii="Times New Roman" w:eastAsia="Times New Roman" w:hAnsi="Times New Roman" w:cs="Times New Roman"/>
                <w:sz w:val="20"/>
                <w:szCs w:val="20"/>
                <w:lang w:eastAsia="ru-RU"/>
              </w:rPr>
              <w:t>mail</w:t>
            </w:r>
            <w:proofErr w:type="spellEnd"/>
            <w:r w:rsidRPr="00BA6060">
              <w:rPr>
                <w:rFonts w:ascii="Times New Roman" w:eastAsia="Times New Roman" w:hAnsi="Times New Roman" w:cs="Times New Roman"/>
                <w:sz w:val="20"/>
                <w:szCs w:val="20"/>
                <w:lang w:eastAsia="ru-RU"/>
              </w:rPr>
              <w:t xml:space="preserve">: cnap@desn.gov.ua </w:t>
            </w:r>
          </w:p>
          <w:p w:rsidR="00FF2D74" w:rsidRPr="00AF0ED6" w:rsidRDefault="00FF2D74" w:rsidP="00A6403D">
            <w:pPr>
              <w:jc w:val="both"/>
              <w:rPr>
                <w:rFonts w:ascii="Times New Roman" w:eastAsia="Times New Roman" w:hAnsi="Times New Roman" w:cs="Times New Roman"/>
                <w:sz w:val="26"/>
                <w:szCs w:val="26"/>
                <w:lang w:eastAsia="ru-RU"/>
              </w:rPr>
            </w:pPr>
            <w:r w:rsidRPr="00BA6060">
              <w:rPr>
                <w:rFonts w:ascii="Times New Roman" w:eastAsia="Times New Roman" w:hAnsi="Times New Roman" w:cs="Times New Roman"/>
                <w:sz w:val="20"/>
                <w:szCs w:val="20"/>
                <w:lang w:eastAsia="ru-RU"/>
              </w:rPr>
              <w:t>http://kyivcnap.gov.ua</w:t>
            </w:r>
          </w:p>
        </w:tc>
      </w:tr>
      <w:tr w:rsidR="00FF2D74" w:rsidRPr="00765CED" w:rsidTr="00FF2D74">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Управління</w:t>
            </w:r>
            <w:r w:rsidRPr="00AF0ED6">
              <w:rPr>
                <w:rFonts w:ascii="Times New Roman" w:eastAsia="Times New Roman" w:hAnsi="Times New Roman" w:cs="Times New Roman"/>
                <w:sz w:val="26"/>
                <w:szCs w:val="26"/>
                <w:lang w:eastAsia="ru-RU"/>
              </w:rPr>
              <w:t xml:space="preserve"> (Центр) надання адміністративних послуг Дніпровської районної в місті Києві державної адміністрації</w:t>
            </w:r>
          </w:p>
          <w:p w:rsidR="00FF2D74" w:rsidRDefault="00FF2D74" w:rsidP="00A6403D">
            <w:pPr>
              <w:jc w:val="both"/>
              <w:rPr>
                <w:rFonts w:ascii="Times New Roman" w:eastAsia="Times New Roman" w:hAnsi="Times New Roman" w:cs="Times New Roman"/>
                <w:sz w:val="20"/>
                <w:szCs w:val="20"/>
                <w:lang w:eastAsia="ru-RU"/>
              </w:rPr>
            </w:pPr>
            <w:r w:rsidRPr="00BA6060">
              <w:rPr>
                <w:rFonts w:ascii="Times New Roman" w:eastAsia="Times New Roman" w:hAnsi="Times New Roman" w:cs="Times New Roman"/>
                <w:sz w:val="20"/>
                <w:szCs w:val="20"/>
                <w:lang w:eastAsia="ru-RU"/>
              </w:rPr>
              <w:t xml:space="preserve">м. Київ, Харківське шосе, 18 </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 xml:space="preserve">(044) </w:t>
            </w:r>
            <w:r>
              <w:rPr>
                <w:rFonts w:ascii="Times New Roman" w:eastAsia="Times New Roman" w:hAnsi="Times New Roman" w:cs="Times New Roman"/>
                <w:sz w:val="20"/>
                <w:szCs w:val="20"/>
                <w:lang w:eastAsia="ru-RU"/>
              </w:rPr>
              <w:t>366</w:t>
            </w:r>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86</w:t>
            </w:r>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02</w:t>
            </w:r>
            <w:r w:rsidRPr="00AF0ED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366</w:t>
            </w:r>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86</w:t>
            </w:r>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e-</w:t>
            </w:r>
            <w:proofErr w:type="spellStart"/>
            <w:r w:rsidRPr="00AF0ED6">
              <w:rPr>
                <w:rFonts w:ascii="Times New Roman" w:eastAsia="Times New Roman" w:hAnsi="Times New Roman" w:cs="Times New Roman"/>
                <w:sz w:val="20"/>
                <w:szCs w:val="20"/>
                <w:lang w:eastAsia="ru-RU"/>
              </w:rPr>
              <w:t>mail</w:t>
            </w:r>
            <w:proofErr w:type="spellEnd"/>
            <w:r w:rsidRPr="00AF0ED6">
              <w:rPr>
                <w:rFonts w:ascii="Times New Roman" w:eastAsia="Times New Roman" w:hAnsi="Times New Roman" w:cs="Times New Roman"/>
                <w:sz w:val="20"/>
                <w:szCs w:val="20"/>
                <w:lang w:eastAsia="ru-RU"/>
              </w:rPr>
              <w:t>: dozvid@ukr.net</w:t>
            </w:r>
          </w:p>
          <w:p w:rsidR="00FF2D74" w:rsidRPr="00AF0ED6" w:rsidRDefault="00FF2D74" w:rsidP="00A6403D">
            <w:pPr>
              <w:jc w:val="both"/>
              <w:rPr>
                <w:rFonts w:ascii="Times New Roman" w:eastAsia="Times New Roman" w:hAnsi="Times New Roman" w:cs="Times New Roman"/>
                <w:sz w:val="26"/>
                <w:szCs w:val="26"/>
                <w:lang w:eastAsia="ru-RU"/>
              </w:rPr>
            </w:pPr>
            <w:r w:rsidRPr="00BA6060">
              <w:rPr>
                <w:rFonts w:ascii="Times New Roman" w:eastAsia="Times New Roman" w:hAnsi="Times New Roman" w:cs="Times New Roman"/>
                <w:sz w:val="20"/>
                <w:szCs w:val="20"/>
                <w:lang w:eastAsia="ru-RU"/>
              </w:rPr>
              <w:t>http://kyivcnap.gov.ua</w:t>
            </w:r>
          </w:p>
        </w:tc>
      </w:tr>
      <w:tr w:rsidR="00FF2D74" w:rsidRPr="00765CED" w:rsidTr="00FF2D74">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Управління</w:t>
            </w:r>
            <w:r w:rsidRPr="00AF0ED6">
              <w:rPr>
                <w:rFonts w:ascii="Times New Roman" w:eastAsia="Times New Roman" w:hAnsi="Times New Roman" w:cs="Times New Roman"/>
                <w:sz w:val="26"/>
                <w:szCs w:val="26"/>
                <w:lang w:eastAsia="ru-RU"/>
              </w:rPr>
              <w:t xml:space="preserve"> (Центр) надання адміністративних послуг Оболонської районної в місті Києві державної адміністрації</w:t>
            </w:r>
            <w:r w:rsidRPr="00AF0ED6">
              <w:rPr>
                <w:rFonts w:ascii="Times New Roman" w:eastAsia="Times New Roman" w:hAnsi="Times New Roman" w:cs="Times New Roman"/>
                <w:sz w:val="26"/>
                <w:szCs w:val="26"/>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BA6060">
              <w:rPr>
                <w:rFonts w:ascii="Times New Roman" w:eastAsia="Times New Roman" w:hAnsi="Times New Roman" w:cs="Times New Roman"/>
                <w:sz w:val="20"/>
                <w:szCs w:val="20"/>
                <w:lang w:eastAsia="ru-RU"/>
              </w:rPr>
              <w:t>м. Київ, вул. Маршала Тимошенка, 16</w:t>
            </w:r>
            <w:r w:rsidRPr="00AF0ED6">
              <w:rPr>
                <w:rFonts w:ascii="Times New Roman" w:eastAsia="Times New Roman" w:hAnsi="Times New Roman" w:cs="Times New Roman"/>
                <w:sz w:val="20"/>
                <w:szCs w:val="20"/>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(044) 4</w:t>
            </w:r>
            <w:r>
              <w:rPr>
                <w:rFonts w:ascii="Times New Roman" w:eastAsia="Times New Roman" w:hAnsi="Times New Roman" w:cs="Times New Roman"/>
                <w:sz w:val="20"/>
                <w:szCs w:val="20"/>
                <w:lang w:eastAsia="ru-RU"/>
              </w:rPr>
              <w:t>26</w:t>
            </w:r>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56</w:t>
            </w:r>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65, 426-85-55</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e-</w:t>
            </w:r>
            <w:proofErr w:type="spellStart"/>
            <w:r w:rsidRPr="00AF0ED6">
              <w:rPr>
                <w:rFonts w:ascii="Times New Roman" w:eastAsia="Times New Roman" w:hAnsi="Times New Roman" w:cs="Times New Roman"/>
                <w:sz w:val="20"/>
                <w:szCs w:val="20"/>
                <w:lang w:eastAsia="ru-RU"/>
              </w:rPr>
              <w:t>mail</w:t>
            </w:r>
            <w:proofErr w:type="spellEnd"/>
            <w:r w:rsidRPr="00AF0ED6">
              <w:rPr>
                <w:rFonts w:ascii="Times New Roman" w:eastAsia="Times New Roman" w:hAnsi="Times New Roman" w:cs="Times New Roman"/>
                <w:sz w:val="20"/>
                <w:szCs w:val="20"/>
                <w:lang w:eastAsia="ru-RU"/>
              </w:rPr>
              <w:t>: oboloncentre@i.ua</w:t>
            </w:r>
          </w:p>
          <w:p w:rsidR="00FF2D74" w:rsidRPr="00AF0ED6" w:rsidRDefault="00FF2D74" w:rsidP="00A6403D">
            <w:pPr>
              <w:jc w:val="both"/>
              <w:rPr>
                <w:rFonts w:ascii="Times New Roman" w:eastAsia="Times New Roman" w:hAnsi="Times New Roman" w:cs="Times New Roman"/>
                <w:sz w:val="26"/>
                <w:szCs w:val="26"/>
                <w:lang w:eastAsia="ru-RU"/>
              </w:rPr>
            </w:pPr>
            <w:r w:rsidRPr="00BA6060">
              <w:rPr>
                <w:rFonts w:ascii="Times New Roman" w:eastAsia="Times New Roman" w:hAnsi="Times New Roman" w:cs="Times New Roman"/>
                <w:sz w:val="20"/>
                <w:szCs w:val="20"/>
                <w:lang w:eastAsia="ru-RU"/>
              </w:rPr>
              <w:t xml:space="preserve">http://kyivcnap.gov.ua </w:t>
            </w:r>
          </w:p>
        </w:tc>
      </w:tr>
      <w:tr w:rsidR="00FF2D74" w:rsidRPr="00765CED" w:rsidTr="00FF2D74">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Управління</w:t>
            </w:r>
            <w:r w:rsidRPr="00AF0ED6">
              <w:rPr>
                <w:rFonts w:ascii="Times New Roman" w:eastAsia="Times New Roman" w:hAnsi="Times New Roman" w:cs="Times New Roman"/>
                <w:sz w:val="26"/>
                <w:szCs w:val="26"/>
                <w:lang w:eastAsia="ru-RU"/>
              </w:rPr>
              <w:t xml:space="preserve"> (Центр) надання адміністративних послуг Печерської районної в місті Києві державної адміністрації</w:t>
            </w:r>
            <w:r w:rsidRPr="00AF0ED6">
              <w:rPr>
                <w:rFonts w:ascii="Times New Roman" w:eastAsia="Times New Roman" w:hAnsi="Times New Roman" w:cs="Times New Roman"/>
                <w:sz w:val="26"/>
                <w:szCs w:val="26"/>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w:t>
            </w:r>
            <w:r w:rsidRPr="00AF0ED6">
              <w:rPr>
                <w:rFonts w:ascii="Times New Roman" w:eastAsia="Times New Roman" w:hAnsi="Times New Roman" w:cs="Times New Roman"/>
                <w:sz w:val="20"/>
                <w:szCs w:val="20"/>
                <w:lang w:val="ru-RU" w:eastAsia="ru-RU"/>
              </w:rPr>
              <w:t xml:space="preserve"> </w:t>
            </w:r>
            <w:r w:rsidRPr="00AF0ED6">
              <w:rPr>
                <w:rFonts w:ascii="Times New Roman" w:eastAsia="Times New Roman" w:hAnsi="Times New Roman" w:cs="Times New Roman"/>
                <w:sz w:val="20"/>
                <w:szCs w:val="20"/>
                <w:lang w:eastAsia="ru-RU"/>
              </w:rPr>
              <w:t>вул. М. Омеляновича – Павленка, 15</w:t>
            </w:r>
          </w:p>
          <w:p w:rsidR="00FF2D74"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lastRenderedPageBreak/>
              <w:t>(044) 280-41-97</w:t>
            </w:r>
          </w:p>
          <w:p w:rsidR="00FF2D74" w:rsidRPr="00AF0ED6" w:rsidRDefault="00FF2D74" w:rsidP="00A6403D">
            <w:pPr>
              <w:jc w:val="both"/>
              <w:rPr>
                <w:rFonts w:ascii="Times New Roman" w:eastAsia="Times New Roman" w:hAnsi="Times New Roman" w:cs="Times New Roman"/>
                <w:sz w:val="20"/>
                <w:szCs w:val="20"/>
                <w:lang w:eastAsia="ru-RU"/>
              </w:rPr>
            </w:pPr>
            <w:r w:rsidRPr="0041621C">
              <w:rPr>
                <w:rFonts w:ascii="Times New Roman" w:eastAsia="Times New Roman" w:hAnsi="Times New Roman" w:cs="Times New Roman"/>
                <w:sz w:val="20"/>
                <w:szCs w:val="20"/>
                <w:lang w:eastAsia="ru-RU"/>
              </w:rPr>
              <w:t>e-</w:t>
            </w:r>
            <w:proofErr w:type="spellStart"/>
            <w:r w:rsidRPr="0041621C">
              <w:rPr>
                <w:rFonts w:ascii="Times New Roman" w:eastAsia="Times New Roman" w:hAnsi="Times New Roman" w:cs="Times New Roman"/>
                <w:sz w:val="20"/>
                <w:szCs w:val="20"/>
                <w:lang w:eastAsia="ru-RU"/>
              </w:rPr>
              <w:t>mail</w:t>
            </w:r>
            <w:proofErr w:type="spellEnd"/>
            <w:r w:rsidRPr="0041621C">
              <w:rPr>
                <w:rFonts w:ascii="Times New Roman" w:eastAsia="Times New Roman" w:hAnsi="Times New Roman" w:cs="Times New Roman"/>
                <w:sz w:val="20"/>
                <w:szCs w:val="20"/>
                <w:lang w:eastAsia="ru-RU"/>
              </w:rPr>
              <w:t>: cnap@pechrda.gov.ua</w:t>
            </w:r>
          </w:p>
          <w:p w:rsidR="00FF2D74" w:rsidRPr="00AF0ED6" w:rsidRDefault="00FF2D74" w:rsidP="00A6403D">
            <w:pPr>
              <w:jc w:val="both"/>
              <w:rPr>
                <w:rFonts w:ascii="Times New Roman" w:eastAsia="Times New Roman" w:hAnsi="Times New Roman" w:cs="Times New Roman"/>
                <w:sz w:val="26"/>
                <w:szCs w:val="26"/>
                <w:lang w:eastAsia="ru-RU"/>
              </w:rPr>
            </w:pPr>
            <w:r w:rsidRPr="00BA6060">
              <w:rPr>
                <w:rFonts w:ascii="Times New Roman" w:eastAsia="Times New Roman" w:hAnsi="Times New Roman" w:cs="Times New Roman"/>
                <w:sz w:val="20"/>
                <w:szCs w:val="20"/>
                <w:lang w:eastAsia="ru-RU"/>
              </w:rPr>
              <w:t xml:space="preserve">http://kyivcnap.gov.ua </w:t>
            </w:r>
          </w:p>
        </w:tc>
      </w:tr>
      <w:tr w:rsidR="00FF2D74" w:rsidRPr="00765CED" w:rsidTr="00FF2D74">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Управління</w:t>
            </w:r>
            <w:r w:rsidRPr="00AF0ED6">
              <w:rPr>
                <w:rFonts w:ascii="Times New Roman" w:eastAsia="Times New Roman" w:hAnsi="Times New Roman" w:cs="Times New Roman"/>
                <w:sz w:val="26"/>
                <w:szCs w:val="26"/>
                <w:lang w:eastAsia="ru-RU"/>
              </w:rPr>
              <w:t xml:space="preserve"> (Центр) надання адміністративних послуг Подільської районної в місті Києві державної адміністрації</w:t>
            </w:r>
            <w:r w:rsidRPr="00AF0ED6">
              <w:rPr>
                <w:rFonts w:ascii="Times New Roman" w:eastAsia="Times New Roman" w:hAnsi="Times New Roman" w:cs="Times New Roman"/>
                <w:sz w:val="26"/>
                <w:szCs w:val="26"/>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 вул. Костянтинівська-Хорива, 9/6</w:t>
            </w:r>
            <w:r w:rsidRPr="00AF0ED6">
              <w:rPr>
                <w:rFonts w:ascii="Times New Roman" w:eastAsia="Times New Roman" w:hAnsi="Times New Roman" w:cs="Times New Roman"/>
                <w:sz w:val="20"/>
                <w:szCs w:val="20"/>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(044) 425-42-44, 425-</w:t>
            </w:r>
            <w:r>
              <w:rPr>
                <w:rFonts w:ascii="Times New Roman" w:eastAsia="Times New Roman" w:hAnsi="Times New Roman" w:cs="Times New Roman"/>
                <w:sz w:val="20"/>
                <w:szCs w:val="20"/>
                <w:lang w:eastAsia="ru-RU"/>
              </w:rPr>
              <w:t>55</w:t>
            </w:r>
            <w:r w:rsidRPr="00AF0ED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1, 425-51-49</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e-</w:t>
            </w:r>
            <w:proofErr w:type="spellStart"/>
            <w:r w:rsidRPr="00AF0ED6">
              <w:rPr>
                <w:rFonts w:ascii="Times New Roman" w:eastAsia="Times New Roman" w:hAnsi="Times New Roman" w:cs="Times New Roman"/>
                <w:sz w:val="20"/>
                <w:szCs w:val="20"/>
                <w:lang w:eastAsia="ru-RU"/>
              </w:rPr>
              <w:t>mail</w:t>
            </w:r>
            <w:proofErr w:type="spellEnd"/>
            <w:r w:rsidRPr="00AF0ED6">
              <w:rPr>
                <w:rFonts w:ascii="Times New Roman" w:eastAsia="Times New Roman" w:hAnsi="Times New Roman" w:cs="Times New Roman"/>
                <w:sz w:val="20"/>
                <w:szCs w:val="20"/>
                <w:lang w:eastAsia="ru-RU"/>
              </w:rPr>
              <w:t>: dozvilpodil@ukr.net</w:t>
            </w:r>
          </w:p>
          <w:p w:rsidR="00FF2D74" w:rsidRPr="00AF0ED6" w:rsidRDefault="00FF2D74" w:rsidP="00A6403D">
            <w:pPr>
              <w:jc w:val="both"/>
              <w:rPr>
                <w:rFonts w:ascii="Times New Roman" w:eastAsia="Times New Roman" w:hAnsi="Times New Roman" w:cs="Times New Roman"/>
                <w:sz w:val="26"/>
                <w:szCs w:val="26"/>
                <w:lang w:eastAsia="ru-RU"/>
              </w:rPr>
            </w:pPr>
            <w:r w:rsidRPr="0041621C">
              <w:rPr>
                <w:rFonts w:ascii="Times New Roman" w:eastAsia="Times New Roman" w:hAnsi="Times New Roman" w:cs="Times New Roman"/>
                <w:sz w:val="20"/>
                <w:szCs w:val="20"/>
                <w:lang w:eastAsia="ru-RU"/>
              </w:rPr>
              <w:t>http://kyivcnap.gov.ua</w:t>
            </w:r>
          </w:p>
        </w:tc>
      </w:tr>
      <w:tr w:rsidR="00FF2D74" w:rsidRPr="00765CED" w:rsidTr="00FF2D74">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Управління</w:t>
            </w:r>
            <w:r w:rsidRPr="00AF0ED6">
              <w:rPr>
                <w:rFonts w:ascii="Times New Roman" w:eastAsia="Times New Roman" w:hAnsi="Times New Roman" w:cs="Times New Roman"/>
                <w:sz w:val="26"/>
                <w:szCs w:val="26"/>
                <w:lang w:eastAsia="ru-RU"/>
              </w:rPr>
              <w:t xml:space="preserve"> (Центр) надання адміністративних послуг Святошинської районної в місті Києві державної адміністрації</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 проспект Перемоги, 97</w:t>
            </w:r>
            <w:r w:rsidRPr="00AF0ED6">
              <w:rPr>
                <w:rFonts w:ascii="Times New Roman" w:eastAsia="Times New Roman" w:hAnsi="Times New Roman" w:cs="Times New Roman"/>
                <w:sz w:val="20"/>
                <w:szCs w:val="20"/>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 xml:space="preserve">(044) </w:t>
            </w:r>
            <w:r>
              <w:rPr>
                <w:rFonts w:ascii="Times New Roman" w:eastAsia="Times New Roman" w:hAnsi="Times New Roman" w:cs="Times New Roman"/>
                <w:sz w:val="20"/>
                <w:szCs w:val="20"/>
                <w:lang w:eastAsia="ru-RU"/>
              </w:rPr>
              <w:t>424</w:t>
            </w:r>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01</w:t>
            </w:r>
            <w:r w:rsidRPr="00AF0E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08</w:t>
            </w:r>
            <w:r w:rsidRPr="00AF0ED6">
              <w:rPr>
                <w:rFonts w:ascii="Times New Roman" w:eastAsia="Times New Roman" w:hAnsi="Times New Roman" w:cs="Times New Roman"/>
                <w:sz w:val="20"/>
                <w:szCs w:val="20"/>
                <w:lang w:eastAsia="ru-RU"/>
              </w:rPr>
              <w:t>, 424-15-98</w:t>
            </w:r>
            <w:r>
              <w:rPr>
                <w:rFonts w:ascii="Times New Roman" w:eastAsia="Times New Roman" w:hAnsi="Times New Roman" w:cs="Times New Roman"/>
                <w:sz w:val="20"/>
                <w:szCs w:val="20"/>
                <w:lang w:eastAsia="ru-RU"/>
              </w:rPr>
              <w:t>, 299-08-65</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e-</w:t>
            </w:r>
            <w:proofErr w:type="spellStart"/>
            <w:r w:rsidRPr="00AF0ED6">
              <w:rPr>
                <w:rFonts w:ascii="Times New Roman" w:eastAsia="Times New Roman" w:hAnsi="Times New Roman" w:cs="Times New Roman"/>
                <w:sz w:val="20"/>
                <w:szCs w:val="20"/>
                <w:lang w:eastAsia="ru-RU"/>
              </w:rPr>
              <w:t>mail</w:t>
            </w:r>
            <w:proofErr w:type="spellEnd"/>
            <w:r w:rsidRPr="00AF0ED6">
              <w:rPr>
                <w:rFonts w:ascii="Times New Roman" w:eastAsia="Times New Roman" w:hAnsi="Times New Roman" w:cs="Times New Roman"/>
                <w:sz w:val="20"/>
                <w:szCs w:val="20"/>
                <w:lang w:eastAsia="ru-RU"/>
              </w:rPr>
              <w:t>: dozvil-center_sv@ukr.net</w:t>
            </w:r>
          </w:p>
          <w:p w:rsidR="00FF2D74" w:rsidRPr="00AF0ED6" w:rsidRDefault="00FF2D74" w:rsidP="00A6403D">
            <w:pPr>
              <w:jc w:val="both"/>
              <w:rPr>
                <w:rFonts w:ascii="Times New Roman" w:eastAsia="Times New Roman" w:hAnsi="Times New Roman" w:cs="Times New Roman"/>
                <w:sz w:val="26"/>
                <w:szCs w:val="26"/>
                <w:lang w:eastAsia="ru-RU"/>
              </w:rPr>
            </w:pPr>
            <w:r w:rsidRPr="0041621C">
              <w:rPr>
                <w:rFonts w:ascii="Times New Roman" w:eastAsia="Times New Roman" w:hAnsi="Times New Roman" w:cs="Times New Roman"/>
                <w:sz w:val="20"/>
                <w:szCs w:val="20"/>
                <w:lang w:eastAsia="ru-RU"/>
              </w:rPr>
              <w:t>http://kyivcnap.gov.ua</w:t>
            </w:r>
          </w:p>
        </w:tc>
      </w:tr>
      <w:tr w:rsidR="00FF2D74" w:rsidRPr="00765CED" w:rsidTr="00FF2D74">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Управління</w:t>
            </w:r>
            <w:r w:rsidRPr="00AF0ED6">
              <w:rPr>
                <w:rFonts w:ascii="Times New Roman" w:eastAsia="Times New Roman" w:hAnsi="Times New Roman" w:cs="Times New Roman"/>
                <w:sz w:val="26"/>
                <w:szCs w:val="26"/>
                <w:lang w:eastAsia="ru-RU"/>
              </w:rPr>
              <w:t xml:space="preserve"> (Центр) надання адміністративних послуг Солом’янської районної в місті Києві державної адміністрації</w:t>
            </w:r>
            <w:r w:rsidRPr="00AF0ED6">
              <w:rPr>
                <w:rFonts w:ascii="Times New Roman" w:eastAsia="Times New Roman" w:hAnsi="Times New Roman" w:cs="Times New Roman"/>
                <w:sz w:val="26"/>
                <w:szCs w:val="26"/>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 проспект Повітрофлотський, 41</w:t>
            </w:r>
            <w:r w:rsidRPr="00AF0ED6">
              <w:rPr>
                <w:rFonts w:ascii="Times New Roman" w:eastAsia="Times New Roman" w:hAnsi="Times New Roman" w:cs="Times New Roman"/>
                <w:sz w:val="20"/>
                <w:szCs w:val="20"/>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(044) 207-09-68</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e-</w:t>
            </w:r>
            <w:proofErr w:type="spellStart"/>
            <w:r w:rsidRPr="00AF0ED6">
              <w:rPr>
                <w:rFonts w:ascii="Times New Roman" w:eastAsia="Times New Roman" w:hAnsi="Times New Roman" w:cs="Times New Roman"/>
                <w:sz w:val="20"/>
                <w:szCs w:val="20"/>
                <w:lang w:eastAsia="ru-RU"/>
              </w:rPr>
              <w:t>mail</w:t>
            </w:r>
            <w:proofErr w:type="spellEnd"/>
            <w:r w:rsidRPr="00AF0ED6">
              <w:rPr>
                <w:rFonts w:ascii="Times New Roman" w:eastAsia="Times New Roman" w:hAnsi="Times New Roman" w:cs="Times New Roman"/>
                <w:sz w:val="20"/>
                <w:szCs w:val="20"/>
                <w:lang w:eastAsia="ru-RU"/>
              </w:rPr>
              <w:t>: cnap@solor.gov.ua</w:t>
            </w:r>
          </w:p>
          <w:p w:rsidR="00FF2D74" w:rsidRDefault="00AC055C" w:rsidP="00A6403D">
            <w:pPr>
              <w:jc w:val="both"/>
              <w:rPr>
                <w:rFonts w:ascii="Times New Roman" w:eastAsia="Times New Roman" w:hAnsi="Times New Roman" w:cs="Times New Roman"/>
                <w:sz w:val="20"/>
                <w:szCs w:val="20"/>
                <w:lang w:eastAsia="ru-RU"/>
              </w:rPr>
            </w:pPr>
            <w:hyperlink r:id="rId11" w:history="1">
              <w:r w:rsidR="00FF2D74" w:rsidRPr="004A6D75">
                <w:rPr>
                  <w:rStyle w:val="aa"/>
                  <w:rFonts w:ascii="Times New Roman" w:eastAsia="Times New Roman" w:hAnsi="Times New Roman" w:cs="Times New Roman"/>
                  <w:sz w:val="20"/>
                  <w:szCs w:val="20"/>
                  <w:lang w:eastAsia="ru-RU"/>
                </w:rPr>
                <w:t>http://kyivcnap.gov.ua</w:t>
              </w:r>
            </w:hyperlink>
          </w:p>
          <w:p w:rsidR="00FF2D74" w:rsidRDefault="00FF2D74" w:rsidP="00A6403D">
            <w:pPr>
              <w:jc w:val="both"/>
              <w:rPr>
                <w:rFonts w:ascii="Times New Roman" w:eastAsia="Times New Roman" w:hAnsi="Times New Roman" w:cs="Times New Roman"/>
                <w:sz w:val="20"/>
                <w:szCs w:val="20"/>
                <w:lang w:eastAsia="ru-RU"/>
              </w:rPr>
            </w:pPr>
          </w:p>
          <w:p w:rsidR="00FF2D74" w:rsidRDefault="00FF2D74" w:rsidP="00A6403D">
            <w:pPr>
              <w:jc w:val="both"/>
              <w:rPr>
                <w:rFonts w:ascii="Times New Roman" w:eastAsia="Times New Roman" w:hAnsi="Times New Roman" w:cs="Times New Roman"/>
                <w:sz w:val="20"/>
                <w:szCs w:val="20"/>
                <w:lang w:eastAsia="ru-RU"/>
              </w:rPr>
            </w:pPr>
            <w:r w:rsidRPr="0041621C">
              <w:rPr>
                <w:rFonts w:ascii="Times New Roman" w:eastAsia="Times New Roman" w:hAnsi="Times New Roman" w:cs="Times New Roman"/>
                <w:sz w:val="20"/>
                <w:szCs w:val="20"/>
                <w:lang w:eastAsia="ru-RU"/>
              </w:rPr>
              <w:t xml:space="preserve">м. Київ, бульвар </w:t>
            </w:r>
            <w:proofErr w:type="spellStart"/>
            <w:r w:rsidRPr="0041621C">
              <w:rPr>
                <w:rFonts w:ascii="Times New Roman" w:eastAsia="Times New Roman" w:hAnsi="Times New Roman" w:cs="Times New Roman"/>
                <w:sz w:val="20"/>
                <w:szCs w:val="20"/>
                <w:lang w:eastAsia="ru-RU"/>
              </w:rPr>
              <w:t>Чоколівський</w:t>
            </w:r>
            <w:proofErr w:type="spellEnd"/>
            <w:r w:rsidRPr="0041621C">
              <w:rPr>
                <w:rFonts w:ascii="Times New Roman" w:eastAsia="Times New Roman" w:hAnsi="Times New Roman" w:cs="Times New Roman"/>
                <w:sz w:val="20"/>
                <w:szCs w:val="20"/>
                <w:lang w:eastAsia="ru-RU"/>
              </w:rPr>
              <w:t>, 40</w:t>
            </w:r>
          </w:p>
          <w:p w:rsidR="00FF2D74" w:rsidRDefault="00FF2D74" w:rsidP="00A6403D">
            <w:pPr>
              <w:jc w:val="both"/>
              <w:rPr>
                <w:rFonts w:ascii="Times New Roman" w:eastAsia="Times New Roman" w:hAnsi="Times New Roman" w:cs="Times New Roman"/>
                <w:sz w:val="20"/>
                <w:szCs w:val="20"/>
                <w:lang w:eastAsia="ru-RU"/>
              </w:rPr>
            </w:pPr>
            <w:r w:rsidRPr="0041621C">
              <w:rPr>
                <w:rFonts w:ascii="Times New Roman" w:eastAsia="Times New Roman" w:hAnsi="Times New Roman" w:cs="Times New Roman"/>
                <w:sz w:val="20"/>
                <w:szCs w:val="20"/>
                <w:lang w:eastAsia="ru-RU"/>
              </w:rPr>
              <w:t>(044)207-</w:t>
            </w:r>
            <w:r>
              <w:rPr>
                <w:rFonts w:ascii="Times New Roman" w:eastAsia="Times New Roman" w:hAnsi="Times New Roman" w:cs="Times New Roman"/>
                <w:sz w:val="20"/>
                <w:szCs w:val="20"/>
                <w:lang w:eastAsia="ru-RU"/>
              </w:rPr>
              <w:t>39</w:t>
            </w:r>
            <w:r w:rsidRPr="0041621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40</w:t>
            </w:r>
          </w:p>
          <w:p w:rsidR="00FF2D74" w:rsidRPr="0041621C" w:rsidRDefault="00FF2D74" w:rsidP="00A6403D">
            <w:pPr>
              <w:jc w:val="both"/>
              <w:rPr>
                <w:rFonts w:ascii="Times New Roman" w:eastAsia="Times New Roman" w:hAnsi="Times New Roman" w:cs="Times New Roman"/>
                <w:sz w:val="20"/>
                <w:szCs w:val="20"/>
                <w:lang w:eastAsia="ru-RU"/>
              </w:rPr>
            </w:pPr>
            <w:r w:rsidRPr="0041621C">
              <w:rPr>
                <w:rFonts w:ascii="Times New Roman" w:eastAsia="Times New Roman" w:hAnsi="Times New Roman" w:cs="Times New Roman"/>
                <w:sz w:val="20"/>
                <w:szCs w:val="20"/>
                <w:lang w:eastAsia="ru-RU"/>
              </w:rPr>
              <w:t>e-</w:t>
            </w:r>
            <w:proofErr w:type="spellStart"/>
            <w:r w:rsidRPr="0041621C">
              <w:rPr>
                <w:rFonts w:ascii="Times New Roman" w:eastAsia="Times New Roman" w:hAnsi="Times New Roman" w:cs="Times New Roman"/>
                <w:sz w:val="20"/>
                <w:szCs w:val="20"/>
                <w:lang w:eastAsia="ru-RU"/>
              </w:rPr>
              <w:t>mail</w:t>
            </w:r>
            <w:proofErr w:type="spellEnd"/>
            <w:r w:rsidRPr="0041621C">
              <w:rPr>
                <w:rFonts w:ascii="Times New Roman" w:eastAsia="Times New Roman" w:hAnsi="Times New Roman" w:cs="Times New Roman"/>
                <w:sz w:val="20"/>
                <w:szCs w:val="20"/>
                <w:lang w:eastAsia="ru-RU"/>
              </w:rPr>
              <w:t>: cnap@solor.gov.ua</w:t>
            </w:r>
          </w:p>
          <w:p w:rsidR="00FF2D74" w:rsidRPr="00AF0ED6" w:rsidRDefault="00FF2D74" w:rsidP="00A6403D">
            <w:pPr>
              <w:jc w:val="both"/>
              <w:rPr>
                <w:rFonts w:ascii="Times New Roman" w:eastAsia="Times New Roman" w:hAnsi="Times New Roman" w:cs="Times New Roman"/>
                <w:sz w:val="26"/>
                <w:szCs w:val="26"/>
                <w:lang w:eastAsia="ru-RU"/>
              </w:rPr>
            </w:pPr>
            <w:r w:rsidRPr="0041621C">
              <w:rPr>
                <w:rFonts w:ascii="Times New Roman" w:eastAsia="Times New Roman" w:hAnsi="Times New Roman" w:cs="Times New Roman"/>
                <w:sz w:val="20"/>
                <w:szCs w:val="20"/>
                <w:lang w:eastAsia="ru-RU"/>
              </w:rPr>
              <w:t>http://kyivcnap.gov.ua</w:t>
            </w:r>
          </w:p>
        </w:tc>
      </w:tr>
      <w:tr w:rsidR="00FF2D74" w:rsidRPr="00765CED" w:rsidTr="00FF2D74">
        <w:trPr>
          <w:trHeight w:val="3095"/>
        </w:trPr>
        <w:tc>
          <w:tcPr>
            <w:tcW w:w="736" w:type="dxa"/>
            <w:vMerge/>
          </w:tcPr>
          <w:p w:rsidR="00FF2D74" w:rsidRPr="00D23F12" w:rsidRDefault="00FF2D74" w:rsidP="00D23F12">
            <w:pPr>
              <w:jc w:val="center"/>
              <w:rPr>
                <w:rFonts w:ascii="Times New Roman" w:eastAsia="Times New Roman" w:hAnsi="Times New Roman" w:cs="Times New Roman"/>
                <w:sz w:val="26"/>
                <w:szCs w:val="26"/>
                <w:lang w:eastAsia="ru-RU"/>
              </w:rPr>
            </w:pPr>
          </w:p>
        </w:tc>
        <w:tc>
          <w:tcPr>
            <w:tcW w:w="3483" w:type="dxa"/>
            <w:vMerge/>
          </w:tcPr>
          <w:p w:rsidR="00FF2D74" w:rsidRPr="00765CED" w:rsidRDefault="00FF2D74" w:rsidP="00D23F12">
            <w:pPr>
              <w:jc w:val="both"/>
              <w:rPr>
                <w:rFonts w:ascii="Times New Roman" w:eastAsia="Times New Roman" w:hAnsi="Times New Roman" w:cs="Times New Roman"/>
                <w:sz w:val="26"/>
                <w:szCs w:val="26"/>
                <w:lang w:eastAsia="ru-RU"/>
              </w:rPr>
            </w:pPr>
          </w:p>
        </w:tc>
        <w:tc>
          <w:tcPr>
            <w:tcW w:w="5954" w:type="dxa"/>
          </w:tcPr>
          <w:p w:rsidR="00FF2D74" w:rsidRPr="00AF0ED6" w:rsidRDefault="00FF2D74" w:rsidP="00A6403D">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Управління</w:t>
            </w:r>
            <w:r w:rsidRPr="00AF0ED6">
              <w:rPr>
                <w:rFonts w:ascii="Times New Roman" w:eastAsia="Times New Roman" w:hAnsi="Times New Roman" w:cs="Times New Roman"/>
                <w:sz w:val="26"/>
                <w:szCs w:val="26"/>
                <w:lang w:eastAsia="ru-RU"/>
              </w:rPr>
              <w:t xml:space="preserve"> (Центр) надання адміністративних послуг Шевченківської районної в місті Києві державної адміністрації</w:t>
            </w:r>
            <w:r w:rsidRPr="00AF0ED6">
              <w:rPr>
                <w:rFonts w:ascii="Times New Roman" w:eastAsia="Times New Roman" w:hAnsi="Times New Roman" w:cs="Times New Roman"/>
                <w:sz w:val="26"/>
                <w:szCs w:val="26"/>
                <w:lang w:eastAsia="ru-RU"/>
              </w:rPr>
              <w:tab/>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м. Київ, бульвар Т. Шевченка, 26/4</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(044) 235-32-16, 288-22-62</w:t>
            </w:r>
            <w:r w:rsidRPr="00AF0ED6">
              <w:rPr>
                <w:rFonts w:ascii="Times New Roman" w:eastAsia="Times New Roman" w:hAnsi="Times New Roman" w:cs="Times New Roman"/>
                <w:sz w:val="20"/>
                <w:szCs w:val="20"/>
                <w:lang w:val="en-US" w:eastAsia="ru-RU"/>
              </w:rPr>
              <w:t xml:space="preserve">, </w:t>
            </w:r>
            <w:r w:rsidRPr="00AF0ED6">
              <w:rPr>
                <w:rFonts w:ascii="Times New Roman" w:eastAsia="Times New Roman" w:hAnsi="Times New Roman" w:cs="Times New Roman"/>
                <w:sz w:val="20"/>
                <w:szCs w:val="20"/>
                <w:lang w:eastAsia="ru-RU"/>
              </w:rPr>
              <w:t>234-92-72</w:t>
            </w:r>
          </w:p>
          <w:p w:rsidR="00FF2D74" w:rsidRPr="00AF0ED6" w:rsidRDefault="00FF2D74" w:rsidP="00A6403D">
            <w:pPr>
              <w:jc w:val="both"/>
              <w:rPr>
                <w:rFonts w:ascii="Times New Roman" w:eastAsia="Times New Roman" w:hAnsi="Times New Roman" w:cs="Times New Roman"/>
                <w:sz w:val="20"/>
                <w:szCs w:val="20"/>
                <w:lang w:eastAsia="ru-RU"/>
              </w:rPr>
            </w:pPr>
            <w:r w:rsidRPr="00AF0ED6">
              <w:rPr>
                <w:rFonts w:ascii="Times New Roman" w:eastAsia="Times New Roman" w:hAnsi="Times New Roman" w:cs="Times New Roman"/>
                <w:sz w:val="20"/>
                <w:szCs w:val="20"/>
                <w:lang w:eastAsia="ru-RU"/>
              </w:rPr>
              <w:t>e-</w:t>
            </w:r>
            <w:proofErr w:type="spellStart"/>
            <w:r w:rsidRPr="00AF0ED6">
              <w:rPr>
                <w:rFonts w:ascii="Times New Roman" w:eastAsia="Times New Roman" w:hAnsi="Times New Roman" w:cs="Times New Roman"/>
                <w:sz w:val="20"/>
                <w:szCs w:val="20"/>
                <w:lang w:eastAsia="ru-RU"/>
              </w:rPr>
              <w:t>mail</w:t>
            </w:r>
            <w:proofErr w:type="spellEnd"/>
            <w:r w:rsidRPr="00AF0ED6">
              <w:rPr>
                <w:rFonts w:ascii="Times New Roman" w:eastAsia="Times New Roman" w:hAnsi="Times New Roman" w:cs="Times New Roman"/>
                <w:sz w:val="20"/>
                <w:szCs w:val="20"/>
                <w:lang w:eastAsia="ru-RU"/>
              </w:rPr>
              <w:t>: cnap@shev.gov.ua</w:t>
            </w:r>
          </w:p>
          <w:p w:rsidR="00FF2D74" w:rsidRDefault="00AC055C" w:rsidP="00A6403D">
            <w:pPr>
              <w:jc w:val="both"/>
              <w:rPr>
                <w:rFonts w:ascii="Times New Roman" w:eastAsia="Times New Roman" w:hAnsi="Times New Roman" w:cs="Times New Roman"/>
                <w:sz w:val="20"/>
                <w:szCs w:val="20"/>
                <w:lang w:eastAsia="ru-RU"/>
              </w:rPr>
            </w:pPr>
            <w:hyperlink r:id="rId12" w:history="1">
              <w:r w:rsidR="00FF2D74" w:rsidRPr="004A6D75">
                <w:rPr>
                  <w:rStyle w:val="aa"/>
                  <w:rFonts w:ascii="Times New Roman" w:eastAsia="Times New Roman" w:hAnsi="Times New Roman" w:cs="Times New Roman"/>
                  <w:sz w:val="20"/>
                  <w:szCs w:val="20"/>
                  <w:lang w:eastAsia="ru-RU"/>
                </w:rPr>
                <w:t>http://kyivcnap.gov.ua</w:t>
              </w:r>
            </w:hyperlink>
          </w:p>
          <w:p w:rsidR="00FF2D74" w:rsidRDefault="00FF2D74" w:rsidP="00A6403D">
            <w:pPr>
              <w:jc w:val="both"/>
              <w:rPr>
                <w:rFonts w:ascii="Times New Roman" w:eastAsia="Times New Roman" w:hAnsi="Times New Roman" w:cs="Times New Roman"/>
                <w:sz w:val="20"/>
                <w:szCs w:val="20"/>
                <w:lang w:eastAsia="ru-RU"/>
              </w:rPr>
            </w:pPr>
          </w:p>
          <w:p w:rsidR="00FF2D74" w:rsidRDefault="00FF2D74" w:rsidP="00A6403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 Київ, вул. Б. Хмельницького, 24</w:t>
            </w:r>
          </w:p>
          <w:p w:rsidR="00FF2D74" w:rsidRDefault="00FF2D74" w:rsidP="00A6403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(044) 278-71-60, 226-31-97</w:t>
            </w:r>
          </w:p>
          <w:p w:rsidR="00FF2D74" w:rsidRPr="0041621C" w:rsidRDefault="00FF2D74" w:rsidP="00A6403D">
            <w:pPr>
              <w:jc w:val="both"/>
              <w:rPr>
                <w:rFonts w:ascii="Times New Roman" w:eastAsia="Times New Roman" w:hAnsi="Times New Roman" w:cs="Times New Roman"/>
                <w:sz w:val="20"/>
                <w:szCs w:val="20"/>
                <w:lang w:eastAsia="ru-RU"/>
              </w:rPr>
            </w:pPr>
            <w:r w:rsidRPr="0041621C">
              <w:rPr>
                <w:rFonts w:ascii="Times New Roman" w:eastAsia="Times New Roman" w:hAnsi="Times New Roman" w:cs="Times New Roman"/>
                <w:sz w:val="20"/>
                <w:szCs w:val="20"/>
                <w:lang w:eastAsia="ru-RU"/>
              </w:rPr>
              <w:t>e-</w:t>
            </w:r>
            <w:proofErr w:type="spellStart"/>
            <w:r w:rsidRPr="0041621C">
              <w:rPr>
                <w:rFonts w:ascii="Times New Roman" w:eastAsia="Times New Roman" w:hAnsi="Times New Roman" w:cs="Times New Roman"/>
                <w:sz w:val="20"/>
                <w:szCs w:val="20"/>
                <w:lang w:eastAsia="ru-RU"/>
              </w:rPr>
              <w:t>mail</w:t>
            </w:r>
            <w:proofErr w:type="spellEnd"/>
            <w:r w:rsidRPr="0041621C">
              <w:rPr>
                <w:rFonts w:ascii="Times New Roman" w:eastAsia="Times New Roman" w:hAnsi="Times New Roman" w:cs="Times New Roman"/>
                <w:sz w:val="20"/>
                <w:szCs w:val="20"/>
                <w:lang w:eastAsia="ru-RU"/>
              </w:rPr>
              <w:t>: cnap@shev.gov.ua</w:t>
            </w:r>
          </w:p>
          <w:p w:rsidR="00FF2D74" w:rsidRPr="00AF0ED6" w:rsidRDefault="00AC055C" w:rsidP="00FF2D74">
            <w:pPr>
              <w:jc w:val="both"/>
              <w:rPr>
                <w:rFonts w:ascii="Times New Roman" w:eastAsia="Times New Roman" w:hAnsi="Times New Roman" w:cs="Times New Roman"/>
                <w:sz w:val="26"/>
                <w:szCs w:val="26"/>
                <w:lang w:eastAsia="ru-RU"/>
              </w:rPr>
            </w:pPr>
            <w:hyperlink r:id="rId13" w:history="1">
              <w:r w:rsidR="00FF2D74" w:rsidRPr="004A6D75">
                <w:rPr>
                  <w:rStyle w:val="aa"/>
                  <w:rFonts w:ascii="Times New Roman" w:eastAsia="Times New Roman" w:hAnsi="Times New Roman" w:cs="Times New Roman"/>
                  <w:sz w:val="20"/>
                  <w:szCs w:val="20"/>
                  <w:lang w:eastAsia="ru-RU"/>
                </w:rPr>
                <w:t>http://kyivcnap.gov.ua</w:t>
              </w:r>
            </w:hyperlink>
          </w:p>
        </w:tc>
      </w:tr>
      <w:tr w:rsidR="00FF2D74" w:rsidRPr="00765CED" w:rsidTr="00FF2D74">
        <w:tc>
          <w:tcPr>
            <w:tcW w:w="736" w:type="dxa"/>
          </w:tcPr>
          <w:p w:rsidR="00FF2D74" w:rsidRPr="00D23F12" w:rsidRDefault="00FF2D74"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3.</w:t>
            </w:r>
          </w:p>
        </w:tc>
        <w:tc>
          <w:tcPr>
            <w:tcW w:w="3483" w:type="dxa"/>
          </w:tcPr>
          <w:p w:rsidR="00FF2D74" w:rsidRPr="00765CED" w:rsidRDefault="00FF2D74"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Інформація щодо режиму роботи центру надання адміністративної послуги</w:t>
            </w:r>
          </w:p>
        </w:tc>
        <w:tc>
          <w:tcPr>
            <w:tcW w:w="5954" w:type="dxa"/>
          </w:tcPr>
          <w:tbl>
            <w:tblPr>
              <w:tblpPr w:leftFromText="180" w:rightFromText="180" w:vertAnchor="page" w:horzAnchor="margin" w:tblpY="6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260"/>
            </w:tblGrid>
            <w:tr w:rsidR="00FF2D74" w:rsidRPr="00AF0ED6" w:rsidTr="00A6403D">
              <w:trPr>
                <w:trHeight w:val="285"/>
              </w:trPr>
              <w:tc>
                <w:tcPr>
                  <w:tcW w:w="5949" w:type="dxa"/>
                  <w:gridSpan w:val="2"/>
                  <w:tcBorders>
                    <w:top w:val="single" w:sz="4" w:space="0" w:color="auto"/>
                    <w:left w:val="single" w:sz="4" w:space="0" w:color="auto"/>
                    <w:bottom w:val="single" w:sz="4" w:space="0" w:color="auto"/>
                    <w:right w:val="single" w:sz="4" w:space="0" w:color="auto"/>
                  </w:tcBorders>
                </w:tcPr>
                <w:p w:rsidR="00FF2D74" w:rsidRPr="00A32D83" w:rsidRDefault="00FF2D74" w:rsidP="00A6403D">
                  <w:pPr>
                    <w:pStyle w:val="a9"/>
                    <w:jc w:val="center"/>
                    <w:rPr>
                      <w:color w:val="000000"/>
                      <w:lang w:val="uk-UA"/>
                    </w:rPr>
                  </w:pPr>
                  <w:r>
                    <w:rPr>
                      <w:rFonts w:eastAsia="Times New Roman"/>
                      <w:sz w:val="26"/>
                      <w:szCs w:val="26"/>
                      <w:lang w:val="uk-UA"/>
                    </w:rPr>
                    <w:t>Графік прийому документів</w:t>
                  </w:r>
                </w:p>
              </w:tc>
            </w:tr>
            <w:tr w:rsidR="00FF2D74" w:rsidRPr="00AF0ED6" w:rsidTr="00A6403D">
              <w:trPr>
                <w:trHeight w:val="255"/>
              </w:trPr>
              <w:tc>
                <w:tcPr>
                  <w:tcW w:w="2689"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jc w:val="center"/>
                    <w:rPr>
                      <w:rFonts w:ascii="Times New Roman" w:hAnsi="Times New Roman"/>
                      <w:color w:val="000000"/>
                      <w:sz w:val="24"/>
                      <w:szCs w:val="24"/>
                    </w:rPr>
                  </w:pPr>
                  <w:r w:rsidRPr="00AF0ED6">
                    <w:rPr>
                      <w:rFonts w:ascii="Times New Roman" w:hAnsi="Times New Roman"/>
                      <w:color w:val="000000"/>
                      <w:sz w:val="24"/>
                      <w:szCs w:val="24"/>
                    </w:rPr>
                    <w:t>День тижня</w:t>
                  </w:r>
                </w:p>
              </w:tc>
              <w:tc>
                <w:tcPr>
                  <w:tcW w:w="3260"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jc w:val="center"/>
                    <w:rPr>
                      <w:rFonts w:ascii="Times New Roman" w:hAnsi="Times New Roman"/>
                      <w:color w:val="000000"/>
                      <w:sz w:val="24"/>
                      <w:szCs w:val="24"/>
                    </w:rPr>
                  </w:pPr>
                  <w:r w:rsidRPr="00AF0ED6">
                    <w:rPr>
                      <w:rFonts w:ascii="Times New Roman" w:hAnsi="Times New Roman"/>
                      <w:color w:val="000000"/>
                      <w:sz w:val="24"/>
                      <w:szCs w:val="24"/>
                    </w:rPr>
                    <w:t>Часи прийому</w:t>
                  </w:r>
                </w:p>
              </w:tc>
            </w:tr>
            <w:tr w:rsidR="00FF2D74" w:rsidRPr="00AF0ED6" w:rsidTr="00A6403D">
              <w:trPr>
                <w:trHeight w:val="252"/>
              </w:trPr>
              <w:tc>
                <w:tcPr>
                  <w:tcW w:w="2689"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pStyle w:val="a9"/>
                    <w:jc w:val="both"/>
                    <w:rPr>
                      <w:color w:val="000000"/>
                      <w:lang w:val="uk-UA"/>
                    </w:rPr>
                  </w:pPr>
                  <w:r w:rsidRPr="0041621C">
                    <w:rPr>
                      <w:color w:val="000000"/>
                      <w:lang w:val="uk-UA"/>
                    </w:rPr>
                    <w:t xml:space="preserve">понеділок - четвер                    </w:t>
                  </w:r>
                </w:p>
              </w:tc>
              <w:tc>
                <w:tcPr>
                  <w:tcW w:w="3260"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pStyle w:val="a9"/>
                    <w:jc w:val="center"/>
                    <w:rPr>
                      <w:color w:val="000000"/>
                      <w:lang w:val="uk-UA"/>
                    </w:rPr>
                  </w:pPr>
                  <w:r w:rsidRPr="00FC545D">
                    <w:rPr>
                      <w:color w:val="000000"/>
                      <w:lang w:val="uk-UA"/>
                    </w:rPr>
                    <w:t>9:00-20:00</w:t>
                  </w:r>
                </w:p>
              </w:tc>
            </w:tr>
            <w:tr w:rsidR="00FF2D74" w:rsidRPr="00AF0ED6" w:rsidTr="00A6403D">
              <w:trPr>
                <w:trHeight w:val="252"/>
              </w:trPr>
              <w:tc>
                <w:tcPr>
                  <w:tcW w:w="2689"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pStyle w:val="a9"/>
                    <w:jc w:val="both"/>
                    <w:rPr>
                      <w:color w:val="000000"/>
                      <w:lang w:val="uk-UA"/>
                    </w:rPr>
                  </w:pPr>
                  <w:r w:rsidRPr="00AF0ED6">
                    <w:rPr>
                      <w:color w:val="000000"/>
                      <w:lang w:val="uk-UA"/>
                    </w:rPr>
                    <w:t>п’ятниця</w:t>
                  </w:r>
                </w:p>
              </w:tc>
              <w:tc>
                <w:tcPr>
                  <w:tcW w:w="3260"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pStyle w:val="a9"/>
                    <w:spacing w:before="0" w:beforeAutospacing="0" w:after="0" w:afterAutospacing="0"/>
                    <w:jc w:val="center"/>
                    <w:rPr>
                      <w:color w:val="000000"/>
                      <w:lang w:val="uk-UA"/>
                    </w:rPr>
                  </w:pPr>
                  <w:r w:rsidRPr="00AF0ED6">
                    <w:rPr>
                      <w:color w:val="000000"/>
                      <w:lang w:val="uk-UA"/>
                    </w:rPr>
                    <w:t>9:00-16:45</w:t>
                  </w:r>
                </w:p>
              </w:tc>
            </w:tr>
            <w:tr w:rsidR="00FF2D74" w:rsidRPr="00AF0ED6" w:rsidTr="00A6403D">
              <w:trPr>
                <w:trHeight w:val="252"/>
              </w:trPr>
              <w:tc>
                <w:tcPr>
                  <w:tcW w:w="2689"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pStyle w:val="a9"/>
                    <w:jc w:val="both"/>
                    <w:rPr>
                      <w:color w:val="000000"/>
                      <w:lang w:val="uk-UA"/>
                    </w:rPr>
                  </w:pPr>
                  <w:r w:rsidRPr="00AF0ED6">
                    <w:rPr>
                      <w:color w:val="000000"/>
                      <w:lang w:val="uk-UA"/>
                    </w:rPr>
                    <w:t>субота</w:t>
                  </w:r>
                </w:p>
              </w:tc>
              <w:tc>
                <w:tcPr>
                  <w:tcW w:w="3260"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pStyle w:val="a9"/>
                    <w:jc w:val="center"/>
                    <w:rPr>
                      <w:color w:val="000000"/>
                      <w:lang w:val="uk-UA"/>
                    </w:rPr>
                  </w:pPr>
                  <w:r w:rsidRPr="00AF0ED6">
                    <w:rPr>
                      <w:color w:val="000000"/>
                      <w:lang w:val="uk-UA"/>
                    </w:rPr>
                    <w:t>9:</w:t>
                  </w:r>
                  <w:r w:rsidRPr="00AF0ED6">
                    <w:rPr>
                      <w:color w:val="000000"/>
                    </w:rPr>
                    <w:t>00-1</w:t>
                  </w:r>
                  <w:r>
                    <w:rPr>
                      <w:color w:val="000000"/>
                      <w:lang w:val="uk-UA"/>
                    </w:rPr>
                    <w:t>8</w:t>
                  </w:r>
                  <w:r w:rsidRPr="00AF0ED6">
                    <w:rPr>
                      <w:color w:val="000000"/>
                      <w:lang w:val="uk-UA"/>
                    </w:rPr>
                    <w:t>:</w:t>
                  </w:r>
                  <w:r w:rsidRPr="00AF0ED6">
                    <w:rPr>
                      <w:color w:val="000000"/>
                    </w:rPr>
                    <w:t>00</w:t>
                  </w:r>
                </w:p>
              </w:tc>
            </w:tr>
            <w:tr w:rsidR="00FF2D74" w:rsidRPr="00AF0ED6" w:rsidTr="00A6403D">
              <w:trPr>
                <w:trHeight w:val="252"/>
              </w:trPr>
              <w:tc>
                <w:tcPr>
                  <w:tcW w:w="2689"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pStyle w:val="a9"/>
                    <w:jc w:val="both"/>
                    <w:rPr>
                      <w:color w:val="000000"/>
                      <w:lang w:val="uk-UA"/>
                    </w:rPr>
                  </w:pPr>
                  <w:r w:rsidRPr="00AF0ED6">
                    <w:rPr>
                      <w:color w:val="000000"/>
                      <w:lang w:val="uk-UA"/>
                    </w:rPr>
                    <w:t>неділя</w:t>
                  </w:r>
                </w:p>
              </w:tc>
              <w:tc>
                <w:tcPr>
                  <w:tcW w:w="3260" w:type="dxa"/>
                  <w:tcBorders>
                    <w:top w:val="single" w:sz="4" w:space="0" w:color="auto"/>
                    <w:left w:val="single" w:sz="4" w:space="0" w:color="auto"/>
                    <w:bottom w:val="single" w:sz="4" w:space="0" w:color="auto"/>
                    <w:right w:val="single" w:sz="4" w:space="0" w:color="auto"/>
                  </w:tcBorders>
                </w:tcPr>
                <w:p w:rsidR="00FF2D74" w:rsidRPr="00AF0ED6" w:rsidRDefault="00FF2D74" w:rsidP="00A6403D">
                  <w:pPr>
                    <w:pStyle w:val="a9"/>
                    <w:jc w:val="center"/>
                    <w:rPr>
                      <w:color w:val="000000"/>
                      <w:lang w:val="uk-UA"/>
                    </w:rPr>
                  </w:pPr>
                  <w:r w:rsidRPr="00AF0ED6">
                    <w:rPr>
                      <w:color w:val="000000"/>
                      <w:lang w:val="uk-UA"/>
                    </w:rPr>
                    <w:t>вихідний</w:t>
                  </w:r>
                </w:p>
              </w:tc>
            </w:tr>
          </w:tbl>
          <w:p w:rsidR="00FF2D74" w:rsidRPr="00AF0ED6" w:rsidRDefault="00FF2D74" w:rsidP="00A6403D">
            <w:pPr>
              <w:ind w:left="4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Консультації здійснюю</w:t>
            </w:r>
            <w:r w:rsidRPr="00AF0ED6">
              <w:rPr>
                <w:rFonts w:ascii="Times New Roman" w:eastAsia="Times New Roman" w:hAnsi="Times New Roman" w:cs="Times New Roman"/>
                <w:sz w:val="26"/>
                <w:szCs w:val="26"/>
                <w:lang w:eastAsia="ru-RU"/>
              </w:rPr>
              <w:t>ться уповноваженою особою Департаменту економіки та інвестицій в Департаменті (Центрі) надання адміністративних послуг виконавчого органу Київської міської ради (Київської міської державної адміністрації) в понеділок, четвер з 9:00 до 17:00</w:t>
            </w:r>
          </w:p>
        </w:tc>
      </w:tr>
      <w:tr w:rsidR="00FF2D74" w:rsidRPr="00765CED" w:rsidTr="00FF2D74">
        <w:tc>
          <w:tcPr>
            <w:tcW w:w="736" w:type="dxa"/>
          </w:tcPr>
          <w:p w:rsidR="00FF2D74" w:rsidRPr="00D23F12" w:rsidRDefault="00FF2D74"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4.</w:t>
            </w:r>
          </w:p>
        </w:tc>
        <w:tc>
          <w:tcPr>
            <w:tcW w:w="3483" w:type="dxa"/>
          </w:tcPr>
          <w:p w:rsidR="00FF2D74" w:rsidRPr="00765CED" w:rsidRDefault="00FF2D74" w:rsidP="00AC71F9">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 xml:space="preserve">Телефон/факс (довідки), адреса електронної пошти та веб-сайт </w:t>
            </w:r>
            <w:r w:rsidRPr="002029E3">
              <w:rPr>
                <w:rFonts w:ascii="Times New Roman" w:eastAsia="Times New Roman" w:hAnsi="Times New Roman" w:cs="Times New Roman"/>
                <w:sz w:val="26"/>
                <w:szCs w:val="26"/>
                <w:lang w:eastAsia="ru-RU"/>
              </w:rPr>
              <w:t xml:space="preserve">Департаменту </w:t>
            </w:r>
            <w:r w:rsidRPr="00214822">
              <w:rPr>
                <w:rFonts w:ascii="Times New Roman" w:eastAsia="Times New Roman" w:hAnsi="Times New Roman" w:cs="Times New Roman"/>
                <w:sz w:val="26"/>
                <w:szCs w:val="26"/>
                <w:lang w:eastAsia="ru-RU"/>
              </w:rPr>
              <w:lastRenderedPageBreak/>
              <w:t>(Центр</w:t>
            </w:r>
            <w:r>
              <w:rPr>
                <w:rFonts w:ascii="Times New Roman" w:eastAsia="Times New Roman" w:hAnsi="Times New Roman" w:cs="Times New Roman"/>
                <w:sz w:val="26"/>
                <w:szCs w:val="26"/>
                <w:lang w:eastAsia="ru-RU"/>
              </w:rPr>
              <w:t>у</w:t>
            </w:r>
            <w:r w:rsidRPr="00214822">
              <w:rPr>
                <w:rFonts w:ascii="Times New Roman" w:eastAsia="Times New Roman" w:hAnsi="Times New Roman" w:cs="Times New Roman"/>
                <w:sz w:val="26"/>
                <w:szCs w:val="26"/>
                <w:lang w:eastAsia="ru-RU"/>
              </w:rPr>
              <w:t>) надання адміністративних послуг виконавчого органу Київської міської ради (Київської міської державної адміністрації)</w:t>
            </w:r>
            <w:r>
              <w:rPr>
                <w:rFonts w:ascii="Times New Roman" w:eastAsia="Times New Roman" w:hAnsi="Times New Roman" w:cs="Times New Roman"/>
                <w:sz w:val="26"/>
                <w:szCs w:val="26"/>
                <w:lang w:eastAsia="ru-RU"/>
              </w:rPr>
              <w:t xml:space="preserve"> </w:t>
            </w:r>
          </w:p>
        </w:tc>
        <w:tc>
          <w:tcPr>
            <w:tcW w:w="5954" w:type="dxa"/>
          </w:tcPr>
          <w:p w:rsidR="00FF2D74" w:rsidRPr="00D23F12" w:rsidRDefault="00FF2D74" w:rsidP="00A6403D">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lastRenderedPageBreak/>
              <w:t xml:space="preserve">(044) 202-60-38 </w:t>
            </w:r>
          </w:p>
          <w:p w:rsidR="00FF2D74" w:rsidRPr="00D23F12" w:rsidRDefault="00FF2D74" w:rsidP="00A6403D">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(044) 202-60-39</w:t>
            </w:r>
          </w:p>
          <w:p w:rsidR="00FF2D74" w:rsidRPr="00D23F12" w:rsidRDefault="00FF2D74" w:rsidP="00A6403D">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e-</w:t>
            </w:r>
            <w:proofErr w:type="spellStart"/>
            <w:r w:rsidRPr="00D23F12">
              <w:rPr>
                <w:rFonts w:ascii="Times New Roman" w:eastAsia="Times New Roman" w:hAnsi="Times New Roman" w:cs="Times New Roman"/>
                <w:sz w:val="26"/>
                <w:szCs w:val="26"/>
                <w:lang w:eastAsia="ru-RU"/>
              </w:rPr>
              <w:t>mail</w:t>
            </w:r>
            <w:proofErr w:type="spellEnd"/>
            <w:r w:rsidRPr="00D23F12">
              <w:rPr>
                <w:rFonts w:ascii="Times New Roman" w:eastAsia="Times New Roman" w:hAnsi="Times New Roman" w:cs="Times New Roman"/>
                <w:sz w:val="26"/>
                <w:szCs w:val="26"/>
                <w:lang w:eastAsia="ru-RU"/>
              </w:rPr>
              <w:t>: unap@kievcity.gov.ua</w:t>
            </w:r>
          </w:p>
          <w:p w:rsidR="00FF2D74" w:rsidRPr="00D23F12" w:rsidRDefault="00FF2D74" w:rsidP="00A6403D">
            <w:pPr>
              <w:jc w:val="center"/>
              <w:rPr>
                <w:rFonts w:ascii="Times New Roman" w:eastAsia="Times New Roman" w:hAnsi="Times New Roman" w:cs="Times New Roman"/>
                <w:sz w:val="26"/>
                <w:szCs w:val="26"/>
                <w:lang w:eastAsia="ru-RU"/>
              </w:rPr>
            </w:pPr>
            <w:r w:rsidRPr="006D245B">
              <w:rPr>
                <w:rFonts w:ascii="Times New Roman" w:eastAsia="Times New Roman" w:hAnsi="Times New Roman" w:cs="Times New Roman"/>
                <w:sz w:val="26"/>
                <w:szCs w:val="26"/>
                <w:lang w:eastAsia="ru-RU"/>
              </w:rPr>
              <w:lastRenderedPageBreak/>
              <w:t>http://kyivcnap.gov.ua</w:t>
            </w:r>
          </w:p>
        </w:tc>
      </w:tr>
      <w:tr w:rsidR="00D23F12" w:rsidRPr="00765CED" w:rsidTr="00FF2D74">
        <w:trPr>
          <w:trHeight w:val="455"/>
        </w:trPr>
        <w:tc>
          <w:tcPr>
            <w:tcW w:w="10173" w:type="dxa"/>
            <w:gridSpan w:val="3"/>
            <w:vAlign w:val="center"/>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lastRenderedPageBreak/>
              <w:t>Нормативні акти, якими регламентується надання адміністративної послуги</w:t>
            </w:r>
          </w:p>
        </w:tc>
      </w:tr>
      <w:tr w:rsidR="00D23F12" w:rsidRPr="00765CED" w:rsidTr="00FF2D74">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5.</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 xml:space="preserve">Закони України </w:t>
            </w:r>
          </w:p>
        </w:tc>
        <w:tc>
          <w:tcPr>
            <w:tcW w:w="5954"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Стаття 16 Закон</w:t>
            </w:r>
            <w:r>
              <w:rPr>
                <w:rFonts w:ascii="Times New Roman" w:eastAsia="Times New Roman" w:hAnsi="Times New Roman" w:cs="Times New Roman"/>
                <w:sz w:val="26"/>
                <w:szCs w:val="26"/>
                <w:lang w:eastAsia="ru-RU"/>
              </w:rPr>
              <w:t>у</w:t>
            </w:r>
            <w:r w:rsidRPr="00D23F12">
              <w:rPr>
                <w:rFonts w:ascii="Times New Roman" w:eastAsia="Times New Roman" w:hAnsi="Times New Roman" w:cs="Times New Roman"/>
                <w:sz w:val="26"/>
                <w:szCs w:val="26"/>
                <w:lang w:eastAsia="ru-RU"/>
              </w:rPr>
              <w:t xml:space="preserve"> України «Про зовнішньоекономічну діяльність» </w:t>
            </w:r>
          </w:p>
          <w:p w:rsidR="00D23F12" w:rsidRPr="00D23F12" w:rsidRDefault="00D23F12" w:rsidP="00D23F12">
            <w:pPr>
              <w:jc w:val="both"/>
              <w:rPr>
                <w:rFonts w:ascii="Times New Roman" w:eastAsia="Times New Roman" w:hAnsi="Times New Roman" w:cs="Times New Roman"/>
                <w:sz w:val="26"/>
                <w:szCs w:val="26"/>
                <w:lang w:eastAsia="ru-RU"/>
              </w:rPr>
            </w:pPr>
          </w:p>
        </w:tc>
      </w:tr>
      <w:tr w:rsidR="00D23F12" w:rsidRPr="00765CED" w:rsidTr="00FF2D74">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6.</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 xml:space="preserve">Акти Кабінету Міністрів України </w:t>
            </w:r>
          </w:p>
        </w:tc>
        <w:tc>
          <w:tcPr>
            <w:tcW w:w="5954"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Постанова Кабінету Міністрів України від 18</w:t>
            </w:r>
            <w:r w:rsidR="00A77FBB">
              <w:rPr>
                <w:rFonts w:ascii="Times New Roman" w:eastAsia="Times New Roman" w:hAnsi="Times New Roman" w:cs="Times New Roman"/>
                <w:sz w:val="26"/>
                <w:szCs w:val="26"/>
                <w:lang w:eastAsia="ru-RU"/>
              </w:rPr>
              <w:t>.05.2</w:t>
            </w:r>
            <w:r w:rsidR="00AC71F9">
              <w:rPr>
                <w:rFonts w:ascii="Times New Roman" w:eastAsia="Times New Roman" w:hAnsi="Times New Roman" w:cs="Times New Roman"/>
                <w:sz w:val="26"/>
                <w:szCs w:val="26"/>
                <w:lang w:eastAsia="ru-RU"/>
              </w:rPr>
              <w:t>005 № 362 «</w:t>
            </w:r>
            <w:r w:rsidRPr="00D23F12">
              <w:rPr>
                <w:rFonts w:ascii="Times New Roman" w:eastAsia="Times New Roman" w:hAnsi="Times New Roman" w:cs="Times New Roman"/>
                <w:sz w:val="26"/>
                <w:szCs w:val="26"/>
                <w:lang w:eastAsia="ru-RU"/>
              </w:rPr>
              <w:t xml:space="preserve">Про встановлення розміру збору за видачу </w:t>
            </w:r>
            <w:r w:rsidR="00AC71F9">
              <w:rPr>
                <w:rFonts w:ascii="Times New Roman" w:eastAsia="Times New Roman" w:hAnsi="Times New Roman" w:cs="Times New Roman"/>
                <w:sz w:val="26"/>
                <w:szCs w:val="26"/>
                <w:lang w:eastAsia="ru-RU"/>
              </w:rPr>
              <w:t>експортних (імпортних) ліцензій»</w:t>
            </w:r>
          </w:p>
          <w:p w:rsidR="00D23F12" w:rsidRPr="00D049BB" w:rsidRDefault="00D23F12" w:rsidP="00D049BB">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Постанова К</w:t>
            </w:r>
            <w:r w:rsidR="00A77FBB">
              <w:rPr>
                <w:rFonts w:ascii="Times New Roman" w:eastAsia="Times New Roman" w:hAnsi="Times New Roman" w:cs="Times New Roman"/>
                <w:sz w:val="26"/>
                <w:szCs w:val="26"/>
                <w:lang w:eastAsia="ru-RU"/>
              </w:rPr>
              <w:t xml:space="preserve">абінету Міністрів України від 30.12.2015 </w:t>
            </w:r>
            <w:r w:rsidRPr="00D23F12">
              <w:rPr>
                <w:rFonts w:ascii="Times New Roman" w:eastAsia="Times New Roman" w:hAnsi="Times New Roman" w:cs="Times New Roman"/>
                <w:sz w:val="26"/>
                <w:szCs w:val="26"/>
                <w:lang w:eastAsia="ru-RU"/>
              </w:rPr>
              <w:t>№ 1176 «Про затвердження переліків товарів, експорт та імпорт яких підлягає ліцензуванню, та квот на 2016</w:t>
            </w:r>
            <w:r w:rsidR="00D049BB">
              <w:rPr>
                <w:rFonts w:ascii="Times New Roman" w:eastAsia="Times New Roman" w:hAnsi="Times New Roman" w:cs="Times New Roman"/>
                <w:sz w:val="26"/>
                <w:szCs w:val="26"/>
                <w:lang w:eastAsia="ru-RU"/>
              </w:rPr>
              <w:t xml:space="preserve"> </w:t>
            </w:r>
            <w:r w:rsidRPr="00D23F12">
              <w:rPr>
                <w:rFonts w:ascii="Times New Roman" w:eastAsia="Times New Roman" w:hAnsi="Times New Roman" w:cs="Times New Roman"/>
                <w:sz w:val="26"/>
                <w:szCs w:val="26"/>
                <w:lang w:eastAsia="ru-RU"/>
              </w:rPr>
              <w:t>рік» (в по</w:t>
            </w:r>
            <w:r>
              <w:rPr>
                <w:rFonts w:ascii="Times New Roman" w:eastAsia="Times New Roman" w:hAnsi="Times New Roman" w:cs="Times New Roman"/>
                <w:sz w:val="26"/>
                <w:szCs w:val="26"/>
                <w:lang w:eastAsia="ru-RU"/>
              </w:rPr>
              <w:t>дальшому щорічні постанови К</w:t>
            </w:r>
            <w:r w:rsidR="00D049BB" w:rsidRPr="00D049BB">
              <w:rPr>
                <w:rFonts w:ascii="Times New Roman" w:eastAsia="Times New Roman" w:hAnsi="Times New Roman" w:cs="Times New Roman"/>
                <w:sz w:val="26"/>
                <w:szCs w:val="26"/>
                <w:lang w:eastAsia="ru-RU"/>
              </w:rPr>
              <w:t>аб</w:t>
            </w:r>
            <w:r w:rsidR="00D049BB">
              <w:rPr>
                <w:rFonts w:ascii="Times New Roman" w:eastAsia="Times New Roman" w:hAnsi="Times New Roman" w:cs="Times New Roman"/>
                <w:sz w:val="26"/>
                <w:szCs w:val="26"/>
                <w:lang w:eastAsia="ru-RU"/>
              </w:rPr>
              <w:t>інету Міністрів України)</w:t>
            </w:r>
          </w:p>
        </w:tc>
      </w:tr>
      <w:tr w:rsidR="00D23F12" w:rsidRPr="00765CED" w:rsidTr="00FF2D74">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7.</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Акти центральних органів виконавчої влади</w:t>
            </w:r>
          </w:p>
        </w:tc>
        <w:tc>
          <w:tcPr>
            <w:tcW w:w="5954"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Наказ Міністерства економіки України від 09.09.2009 № 991 «Про порядок ліцензування експорту товарів»</w:t>
            </w:r>
          </w:p>
        </w:tc>
      </w:tr>
      <w:tr w:rsidR="00D23F12" w:rsidRPr="00765CED" w:rsidTr="00FF2D74">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8.</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Акти місцевих органів виконавчої влади/ органів місцевого самоврядування</w:t>
            </w:r>
          </w:p>
        </w:tc>
        <w:tc>
          <w:tcPr>
            <w:tcW w:w="5954"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Відсутні</w:t>
            </w:r>
          </w:p>
        </w:tc>
      </w:tr>
      <w:tr w:rsidR="00D23F12" w:rsidRPr="00765CED" w:rsidTr="00FF2D74">
        <w:trPr>
          <w:trHeight w:val="476"/>
        </w:trPr>
        <w:tc>
          <w:tcPr>
            <w:tcW w:w="10173" w:type="dxa"/>
            <w:gridSpan w:val="3"/>
            <w:vAlign w:val="center"/>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Умови отримання адміністративної послуги</w:t>
            </w:r>
          </w:p>
        </w:tc>
      </w:tr>
      <w:tr w:rsidR="00D23F12" w:rsidRPr="00765CED" w:rsidTr="00FF2D74">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9.</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Підстава для одержання адміністративної послуги</w:t>
            </w:r>
          </w:p>
        </w:tc>
        <w:tc>
          <w:tcPr>
            <w:tcW w:w="5954" w:type="dxa"/>
          </w:tcPr>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Здійснення суб'єктом зовнішньоекономічної діяльності, що зареєстрований в м. Києві, експорту  товарів, що входять до переліку, який щорічно затверджується Кабінетом Міністрів України та підлягає ліцензуванню, за умови, що  облікова вартість товарів за договорами (контрактами) не перевищує 300 тис. доларів США, крім товарів, на експорт яких необхідне погодження відповідного уповноваженого органу  виконавчої влади  (у випадках,  визначених  Кабінетом Міністрів України) та встановлено квоти (кількісні або інші обмеження)</w:t>
            </w:r>
          </w:p>
        </w:tc>
      </w:tr>
      <w:tr w:rsidR="00D23F12" w:rsidRPr="00765CED" w:rsidTr="00FF2D74">
        <w:tc>
          <w:tcPr>
            <w:tcW w:w="736" w:type="dxa"/>
          </w:tcPr>
          <w:p w:rsidR="00D23F12" w:rsidRPr="00D23F12" w:rsidRDefault="00D23F12" w:rsidP="00D23F12">
            <w:pPr>
              <w:jc w:val="center"/>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10.</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Вичерпний перелік документів, необхідних для отримання адміністративної послуги, а також вимоги до них</w:t>
            </w:r>
          </w:p>
        </w:tc>
        <w:tc>
          <w:tcPr>
            <w:tcW w:w="5954" w:type="dxa"/>
          </w:tcPr>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Для отримання ліцензії на експорт товарів суб'єкт зовнішньоекономічної діяльності, зареєстрований в м. Києві (далі – заявник), подає:</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1) лист-звернення (заяву) щодо оформлення ліцензії з гарантією сплати державного збору за її видачу;</w:t>
            </w:r>
          </w:p>
          <w:p w:rsidR="00D23F12" w:rsidRPr="00D23F12" w:rsidRDefault="00AC71F9" w:rsidP="001A6A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заявку</w:t>
            </w:r>
            <w:r w:rsidR="00D23F12" w:rsidRPr="00D23F12">
              <w:rPr>
                <w:rFonts w:ascii="Times New Roman" w:eastAsia="Times New Roman" w:hAnsi="Times New Roman" w:cs="Times New Roman"/>
                <w:sz w:val="26"/>
                <w:szCs w:val="26"/>
                <w:lang w:eastAsia="ru-RU"/>
              </w:rPr>
              <w:t xml:space="preserve"> на видачу ліцензії за встановленою формою (для одержання ліцензії стосовно </w:t>
            </w:r>
            <w:proofErr w:type="spellStart"/>
            <w:r w:rsidR="00D23F12" w:rsidRPr="00D23F12">
              <w:rPr>
                <w:rFonts w:ascii="Times New Roman" w:eastAsia="Times New Roman" w:hAnsi="Times New Roman" w:cs="Times New Roman"/>
                <w:sz w:val="26"/>
                <w:szCs w:val="26"/>
                <w:lang w:eastAsia="ru-RU"/>
              </w:rPr>
              <w:t>озоноруйнівних</w:t>
            </w:r>
            <w:proofErr w:type="spellEnd"/>
            <w:r w:rsidR="00D23F12" w:rsidRPr="00D23F12">
              <w:rPr>
                <w:rFonts w:ascii="Times New Roman" w:eastAsia="Times New Roman" w:hAnsi="Times New Roman" w:cs="Times New Roman"/>
                <w:sz w:val="26"/>
                <w:szCs w:val="26"/>
                <w:lang w:eastAsia="ru-RU"/>
              </w:rPr>
              <w:t xml:space="preserve"> речовин або товарів, що їх міс</w:t>
            </w:r>
            <w:r>
              <w:rPr>
                <w:rFonts w:ascii="Times New Roman" w:eastAsia="Times New Roman" w:hAnsi="Times New Roman" w:cs="Times New Roman"/>
                <w:sz w:val="26"/>
                <w:szCs w:val="26"/>
                <w:lang w:eastAsia="ru-RU"/>
              </w:rPr>
              <w:t>тять.</w:t>
            </w:r>
            <w:r w:rsidR="00D23F12" w:rsidRPr="00D23F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w:t>
            </w:r>
            <w:r w:rsidR="00D23F12" w:rsidRPr="00D23F12">
              <w:rPr>
                <w:rFonts w:ascii="Times New Roman" w:eastAsia="Times New Roman" w:hAnsi="Times New Roman" w:cs="Times New Roman"/>
                <w:sz w:val="26"/>
                <w:szCs w:val="26"/>
                <w:lang w:eastAsia="ru-RU"/>
              </w:rPr>
              <w:t>аявка на одержання такої</w:t>
            </w:r>
            <w:r>
              <w:rPr>
                <w:rFonts w:ascii="Times New Roman" w:eastAsia="Times New Roman" w:hAnsi="Times New Roman" w:cs="Times New Roman"/>
                <w:sz w:val="26"/>
                <w:szCs w:val="26"/>
                <w:lang w:eastAsia="ru-RU"/>
              </w:rPr>
              <w:t xml:space="preserve"> ліцензії подається заявником - </w:t>
            </w:r>
            <w:r w:rsidR="00D23F12" w:rsidRPr="00D23F12">
              <w:rPr>
                <w:rFonts w:ascii="Times New Roman" w:eastAsia="Times New Roman" w:hAnsi="Times New Roman" w:cs="Times New Roman"/>
                <w:sz w:val="26"/>
                <w:szCs w:val="26"/>
                <w:lang w:eastAsia="ru-RU"/>
              </w:rPr>
              <w:t>суб'єктом зовнішньо</w:t>
            </w:r>
            <w:r>
              <w:rPr>
                <w:rFonts w:ascii="Times New Roman" w:eastAsia="Times New Roman" w:hAnsi="Times New Roman" w:cs="Times New Roman"/>
                <w:sz w:val="26"/>
                <w:szCs w:val="26"/>
                <w:lang w:eastAsia="ru-RU"/>
              </w:rPr>
              <w:t>-</w:t>
            </w:r>
            <w:r w:rsidR="00D23F12" w:rsidRPr="00D23F12">
              <w:rPr>
                <w:rFonts w:ascii="Times New Roman" w:eastAsia="Times New Roman" w:hAnsi="Times New Roman" w:cs="Times New Roman"/>
                <w:sz w:val="26"/>
                <w:szCs w:val="26"/>
                <w:lang w:eastAsia="ru-RU"/>
              </w:rPr>
              <w:t xml:space="preserve">економічної діяльності у двох примірниках. Один примірник </w:t>
            </w:r>
            <w:r w:rsidR="00D23F12" w:rsidRPr="00D23F12">
              <w:rPr>
                <w:rFonts w:ascii="Times New Roman" w:eastAsia="Times New Roman" w:hAnsi="Times New Roman" w:cs="Times New Roman"/>
                <w:sz w:val="26"/>
                <w:szCs w:val="26"/>
                <w:lang w:eastAsia="ru-RU"/>
              </w:rPr>
              <w:lastRenderedPageBreak/>
              <w:t>оригіналу такої заявки протягом трьох робочих днів з дати її подання надсилається до Мін</w:t>
            </w:r>
            <w:r w:rsidR="001A6A98">
              <w:rPr>
                <w:rFonts w:ascii="Times New Roman" w:eastAsia="Times New Roman" w:hAnsi="Times New Roman" w:cs="Times New Roman"/>
                <w:sz w:val="26"/>
                <w:szCs w:val="26"/>
                <w:lang w:eastAsia="ru-RU"/>
              </w:rPr>
              <w:t xml:space="preserve">істерства екології та природних ресурсів України </w:t>
            </w:r>
            <w:r w:rsidR="00D23F12" w:rsidRPr="00D23F12">
              <w:rPr>
                <w:rFonts w:ascii="Times New Roman" w:eastAsia="Times New Roman" w:hAnsi="Times New Roman" w:cs="Times New Roman"/>
                <w:sz w:val="26"/>
                <w:szCs w:val="26"/>
                <w:lang w:eastAsia="ru-RU"/>
              </w:rPr>
              <w:t xml:space="preserve">для отримання погодження на вивезення </w:t>
            </w:r>
            <w:proofErr w:type="spellStart"/>
            <w:r w:rsidR="00D23F12" w:rsidRPr="00D23F12">
              <w:rPr>
                <w:rFonts w:ascii="Times New Roman" w:eastAsia="Times New Roman" w:hAnsi="Times New Roman" w:cs="Times New Roman"/>
                <w:sz w:val="26"/>
                <w:szCs w:val="26"/>
                <w:lang w:eastAsia="ru-RU"/>
              </w:rPr>
              <w:t>озоноруйнівних</w:t>
            </w:r>
            <w:proofErr w:type="spellEnd"/>
            <w:r w:rsidR="00D23F12" w:rsidRPr="00D23F12">
              <w:rPr>
                <w:rFonts w:ascii="Times New Roman" w:eastAsia="Times New Roman" w:hAnsi="Times New Roman" w:cs="Times New Roman"/>
                <w:sz w:val="26"/>
                <w:szCs w:val="26"/>
                <w:lang w:eastAsia="ru-RU"/>
              </w:rPr>
              <w:t xml:space="preserve"> реч</w:t>
            </w:r>
            <w:r w:rsidR="0054766F">
              <w:rPr>
                <w:rFonts w:ascii="Times New Roman" w:eastAsia="Times New Roman" w:hAnsi="Times New Roman" w:cs="Times New Roman"/>
                <w:sz w:val="26"/>
                <w:szCs w:val="26"/>
                <w:lang w:eastAsia="ru-RU"/>
              </w:rPr>
              <w:t>овин або товарів, що їх містять</w:t>
            </w:r>
            <w:r w:rsidR="00D23F12" w:rsidRPr="00D23F12">
              <w:rPr>
                <w:rFonts w:ascii="Times New Roman" w:eastAsia="Times New Roman" w:hAnsi="Times New Roman" w:cs="Times New Roman"/>
                <w:sz w:val="26"/>
                <w:szCs w:val="26"/>
                <w:lang w:eastAsia="ru-RU"/>
              </w:rPr>
              <w:t>;</w:t>
            </w:r>
          </w:p>
          <w:p w:rsidR="00D23F12" w:rsidRPr="00D23F12" w:rsidRDefault="00AC71F9" w:rsidP="001A6A98">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копії</w:t>
            </w:r>
            <w:r w:rsidR="00D23F12" w:rsidRPr="00D23F12">
              <w:rPr>
                <w:rFonts w:ascii="Times New Roman" w:eastAsia="Times New Roman" w:hAnsi="Times New Roman" w:cs="Times New Roman"/>
                <w:sz w:val="26"/>
                <w:szCs w:val="26"/>
                <w:lang w:eastAsia="ru-RU"/>
              </w:rPr>
              <w:t xml:space="preserve"> зовнішньоекономічного договору (контракту), усі</w:t>
            </w:r>
            <w:r>
              <w:rPr>
                <w:rFonts w:ascii="Times New Roman" w:eastAsia="Times New Roman" w:hAnsi="Times New Roman" w:cs="Times New Roman"/>
                <w:sz w:val="26"/>
                <w:szCs w:val="26"/>
                <w:lang w:eastAsia="ru-RU"/>
              </w:rPr>
              <w:t>х</w:t>
            </w:r>
            <w:r w:rsidR="00D23F12" w:rsidRPr="00D23F12">
              <w:rPr>
                <w:rFonts w:ascii="Times New Roman" w:eastAsia="Times New Roman" w:hAnsi="Times New Roman" w:cs="Times New Roman"/>
                <w:sz w:val="26"/>
                <w:szCs w:val="26"/>
                <w:lang w:eastAsia="ru-RU"/>
              </w:rPr>
              <w:t xml:space="preserve"> додатк</w:t>
            </w:r>
            <w:r>
              <w:rPr>
                <w:rFonts w:ascii="Times New Roman" w:eastAsia="Times New Roman" w:hAnsi="Times New Roman" w:cs="Times New Roman"/>
                <w:sz w:val="26"/>
                <w:szCs w:val="26"/>
                <w:lang w:eastAsia="ru-RU"/>
              </w:rPr>
              <w:t>ів та специфікацій</w:t>
            </w:r>
            <w:r w:rsidR="00D23F12" w:rsidRPr="00D23F12">
              <w:rPr>
                <w:rFonts w:ascii="Times New Roman" w:eastAsia="Times New Roman" w:hAnsi="Times New Roman" w:cs="Times New Roman"/>
                <w:sz w:val="26"/>
                <w:szCs w:val="26"/>
                <w:lang w:eastAsia="ru-RU"/>
              </w:rPr>
              <w:t xml:space="preserve"> до нього, засвідчені в установленому законодавством порядку;</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xml:space="preserve">4) експертний висновок (оригінал) з визначенням країни походження та коду товару відповідно до </w:t>
            </w:r>
            <w:r w:rsidR="001A6A98" w:rsidRPr="001B5F10">
              <w:rPr>
                <w:rFonts w:ascii="Times New Roman" w:hAnsi="Times New Roman" w:cs="Times New Roman"/>
                <w:bCs/>
                <w:color w:val="222222"/>
                <w:sz w:val="26"/>
                <w:szCs w:val="26"/>
                <w:shd w:val="clear" w:color="auto" w:fill="FFFFFF"/>
              </w:rPr>
              <w:t>Української класифікації товарів зовнішньоекономічної діяльності</w:t>
            </w:r>
            <w:r w:rsidR="001A6A98" w:rsidRPr="001B5F10">
              <w:rPr>
                <w:rFonts w:ascii="Times New Roman" w:eastAsia="Times New Roman" w:hAnsi="Times New Roman" w:cs="Times New Roman"/>
                <w:sz w:val="26"/>
                <w:szCs w:val="26"/>
                <w:lang w:eastAsia="ru-RU"/>
              </w:rPr>
              <w:t xml:space="preserve"> </w:t>
            </w:r>
            <w:r w:rsidR="001A6A98">
              <w:rPr>
                <w:rFonts w:ascii="Times New Roman" w:eastAsia="Times New Roman" w:hAnsi="Times New Roman" w:cs="Times New Roman"/>
                <w:sz w:val="26"/>
                <w:szCs w:val="26"/>
                <w:lang w:eastAsia="ru-RU"/>
              </w:rPr>
              <w:t xml:space="preserve">(далі – </w:t>
            </w:r>
            <w:r w:rsidR="001A6A98" w:rsidRPr="001B5F10">
              <w:rPr>
                <w:rFonts w:ascii="Times New Roman" w:eastAsia="Times New Roman" w:hAnsi="Times New Roman" w:cs="Times New Roman"/>
                <w:sz w:val="26"/>
                <w:szCs w:val="26"/>
                <w:lang w:eastAsia="ru-RU"/>
              </w:rPr>
              <w:t>УКТЗЕД</w:t>
            </w:r>
            <w:r w:rsidR="001A6A98">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 xml:space="preserve">, який видається Торгово-промисловою палатою України або регіональною торгово-промисловою палатою; </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5) копі</w:t>
            </w:r>
            <w:r w:rsidR="00AC71F9">
              <w:rPr>
                <w:rFonts w:ascii="Times New Roman" w:eastAsia="Times New Roman" w:hAnsi="Times New Roman" w:cs="Times New Roman"/>
                <w:sz w:val="26"/>
                <w:szCs w:val="26"/>
                <w:lang w:eastAsia="ru-RU"/>
              </w:rPr>
              <w:t>ю</w:t>
            </w:r>
            <w:r w:rsidRPr="00D23F12">
              <w:rPr>
                <w:rFonts w:ascii="Times New Roman" w:eastAsia="Times New Roman" w:hAnsi="Times New Roman" w:cs="Times New Roman"/>
                <w:sz w:val="26"/>
                <w:szCs w:val="26"/>
                <w:lang w:eastAsia="ru-RU"/>
              </w:rPr>
              <w:t xml:space="preserve"> чинної виписки з </w:t>
            </w:r>
            <w:r w:rsidRPr="00D23F12">
              <w:rPr>
                <w:rFonts w:ascii="Times New Roman" w:hAnsi="Times New Roman" w:cs="Times New Roman"/>
                <w:color w:val="232B30"/>
                <w:sz w:val="26"/>
                <w:szCs w:val="26"/>
              </w:rPr>
              <w:t>Єдиного державного реєстру юридичних осіб та фізичних осіб-підприємців</w:t>
            </w:r>
            <w:r w:rsidRPr="00D23F12">
              <w:t xml:space="preserve">, </w:t>
            </w:r>
            <w:r w:rsidRPr="00D23F12">
              <w:rPr>
                <w:rFonts w:ascii="Times New Roman" w:hAnsi="Times New Roman" w:cs="Times New Roman"/>
                <w:sz w:val="26"/>
                <w:szCs w:val="26"/>
              </w:rPr>
              <w:t>завірен</w:t>
            </w:r>
            <w:r w:rsidR="00AC71F9">
              <w:rPr>
                <w:rFonts w:ascii="Times New Roman" w:hAnsi="Times New Roman" w:cs="Times New Roman"/>
                <w:sz w:val="26"/>
                <w:szCs w:val="26"/>
              </w:rPr>
              <w:t>у</w:t>
            </w:r>
            <w:r w:rsidRPr="00D23F12">
              <w:rPr>
                <w:rFonts w:ascii="Times New Roman" w:hAnsi="Times New Roman" w:cs="Times New Roman"/>
                <w:sz w:val="26"/>
                <w:szCs w:val="26"/>
              </w:rPr>
              <w:t xml:space="preserve"> керівником підприємства</w:t>
            </w:r>
            <w:r w:rsidRPr="00D23F12">
              <w:rPr>
                <w:rFonts w:ascii="Times New Roman" w:eastAsia="Times New Roman" w:hAnsi="Times New Roman" w:cs="Times New Roman"/>
                <w:sz w:val="26"/>
                <w:szCs w:val="26"/>
                <w:lang w:eastAsia="ru-RU"/>
              </w:rPr>
              <w:t>;</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val="ru-RU" w:eastAsia="ru-RU"/>
              </w:rPr>
              <w:t>6</w:t>
            </w:r>
            <w:r w:rsidRPr="00D23F12">
              <w:rPr>
                <w:rFonts w:ascii="Times New Roman" w:eastAsia="Times New Roman" w:hAnsi="Times New Roman" w:cs="Times New Roman"/>
                <w:sz w:val="26"/>
                <w:szCs w:val="26"/>
                <w:lang w:eastAsia="ru-RU"/>
              </w:rPr>
              <w:t>) інші документи, вимоги щодо подання яких вст</w:t>
            </w:r>
            <w:r w:rsidR="001A6A98">
              <w:rPr>
                <w:rFonts w:ascii="Times New Roman" w:eastAsia="Times New Roman" w:hAnsi="Times New Roman" w:cs="Times New Roman"/>
                <w:sz w:val="26"/>
                <w:szCs w:val="26"/>
                <w:lang w:eastAsia="ru-RU"/>
              </w:rPr>
              <w:t>ановлені законодавством України</w:t>
            </w:r>
          </w:p>
        </w:tc>
      </w:tr>
      <w:tr w:rsidR="00D23F12" w:rsidRPr="00765CED" w:rsidTr="00FF2D74">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lastRenderedPageBreak/>
              <w:t>11.</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Порядок та спосіб подання документів, необхідних для отримання адміністративної послуги</w:t>
            </w:r>
          </w:p>
        </w:tc>
        <w:tc>
          <w:tcPr>
            <w:tcW w:w="5954" w:type="dxa"/>
          </w:tcPr>
          <w:p w:rsidR="00D23F12" w:rsidRPr="00D23F12" w:rsidRDefault="00D23F12" w:rsidP="00AC71F9">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xml:space="preserve">Заявник подає до органу державної реєстрації через адміністратора </w:t>
            </w:r>
            <w:r w:rsidR="00AC71F9">
              <w:rPr>
                <w:rFonts w:ascii="Times New Roman" w:eastAsia="Times New Roman" w:hAnsi="Times New Roman" w:cs="Times New Roman"/>
                <w:sz w:val="26"/>
                <w:szCs w:val="26"/>
                <w:lang w:eastAsia="ru-RU"/>
              </w:rPr>
              <w:t>відповідного ц</w:t>
            </w:r>
            <w:r w:rsidRPr="00D23F12">
              <w:rPr>
                <w:rFonts w:ascii="Times New Roman" w:eastAsia="Times New Roman" w:hAnsi="Times New Roman" w:cs="Times New Roman"/>
                <w:sz w:val="26"/>
                <w:szCs w:val="26"/>
                <w:lang w:eastAsia="ru-RU"/>
              </w:rPr>
              <w:t>ентру надання адміністративних послуг документи, необхідні для отримання ліцензії на експорт товарів. Факт прийому документів фіксується у журналі реєстрації ліцензій на експорт/імпорт товарів та в інформаційній базі «Офіційний веб-портал адміністративних послуг міста Києва</w:t>
            </w:r>
            <w:r w:rsidR="001A6A98">
              <w:rPr>
                <w:rFonts w:ascii="Times New Roman" w:eastAsia="Times New Roman" w:hAnsi="Times New Roman" w:cs="Times New Roman"/>
                <w:sz w:val="26"/>
                <w:szCs w:val="26"/>
                <w:lang w:eastAsia="ru-RU"/>
              </w:rPr>
              <w:t>»</w:t>
            </w:r>
          </w:p>
        </w:tc>
      </w:tr>
      <w:tr w:rsidR="00D23F12" w:rsidRPr="00765CED" w:rsidTr="00FF2D74">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12.</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Платність (безоплатність) надання адміністративної послуги</w:t>
            </w:r>
          </w:p>
        </w:tc>
        <w:tc>
          <w:tcPr>
            <w:tcW w:w="5954" w:type="dxa"/>
          </w:tcPr>
          <w:p w:rsidR="00D23F12" w:rsidRPr="00D23F12" w:rsidRDefault="001A6A98" w:rsidP="00D23F1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Послуга платна</w:t>
            </w:r>
          </w:p>
        </w:tc>
      </w:tr>
      <w:tr w:rsidR="00D23F12" w:rsidRPr="00765CED" w:rsidTr="00FF2D74">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12.1</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Нормативно-правові акти, на підставі яких стягується плата</w:t>
            </w:r>
          </w:p>
        </w:tc>
        <w:tc>
          <w:tcPr>
            <w:tcW w:w="5954" w:type="dxa"/>
          </w:tcPr>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Постанова Кабінету Міністрів України від 18</w:t>
            </w:r>
            <w:r w:rsidR="001A6A98">
              <w:rPr>
                <w:rFonts w:ascii="Times New Roman" w:eastAsia="Times New Roman" w:hAnsi="Times New Roman" w:cs="Times New Roman"/>
                <w:sz w:val="26"/>
                <w:szCs w:val="26"/>
                <w:lang w:eastAsia="ru-RU"/>
              </w:rPr>
              <w:t>.05.</w:t>
            </w:r>
            <w:r w:rsidR="00AC71F9">
              <w:rPr>
                <w:rFonts w:ascii="Times New Roman" w:eastAsia="Times New Roman" w:hAnsi="Times New Roman" w:cs="Times New Roman"/>
                <w:sz w:val="26"/>
                <w:szCs w:val="26"/>
                <w:lang w:eastAsia="ru-RU"/>
              </w:rPr>
              <w:t>2005 № 362 «</w:t>
            </w:r>
            <w:r w:rsidRPr="00D23F12">
              <w:rPr>
                <w:rFonts w:ascii="Times New Roman" w:eastAsia="Times New Roman" w:hAnsi="Times New Roman" w:cs="Times New Roman"/>
                <w:sz w:val="26"/>
                <w:szCs w:val="26"/>
                <w:lang w:eastAsia="ru-RU"/>
              </w:rPr>
              <w:t>Про встановлення розміру збору за видачу е</w:t>
            </w:r>
            <w:r w:rsidR="00AC71F9">
              <w:rPr>
                <w:rFonts w:ascii="Times New Roman" w:eastAsia="Times New Roman" w:hAnsi="Times New Roman" w:cs="Times New Roman"/>
                <w:sz w:val="26"/>
                <w:szCs w:val="26"/>
                <w:lang w:eastAsia="ru-RU"/>
              </w:rPr>
              <w:t>кспортних (імпортних) ліцензій»</w:t>
            </w:r>
          </w:p>
        </w:tc>
      </w:tr>
      <w:tr w:rsidR="00D23F12" w:rsidRPr="00765CED" w:rsidTr="00FF2D74">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12.2.</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Розмір та порядок внесення плати (адміністративного збору) за платну адміністративну послугу</w:t>
            </w:r>
          </w:p>
        </w:tc>
        <w:tc>
          <w:tcPr>
            <w:tcW w:w="5954" w:type="dxa"/>
          </w:tcPr>
          <w:p w:rsidR="00A77FBB" w:rsidRDefault="00A77FBB" w:rsidP="00D23F12">
            <w:pPr>
              <w:jc w:val="both"/>
              <w:rPr>
                <w:rFonts w:ascii="Times New Roman" w:eastAsia="Times New Roman" w:hAnsi="Times New Roman" w:cs="Times New Roman"/>
                <w:bCs/>
                <w:sz w:val="26"/>
                <w:szCs w:val="26"/>
                <w:lang w:eastAsia="ru-RU"/>
              </w:rPr>
            </w:pPr>
            <w:r w:rsidRPr="00E776EE">
              <w:rPr>
                <w:rFonts w:ascii="Times New Roman" w:eastAsia="Times New Roman" w:hAnsi="Times New Roman" w:cs="Times New Roman"/>
                <w:bCs/>
                <w:sz w:val="26"/>
                <w:szCs w:val="26"/>
                <w:lang w:eastAsia="ru-RU"/>
              </w:rPr>
              <w:t xml:space="preserve">Державний збір за видачу </w:t>
            </w:r>
            <w:r>
              <w:rPr>
                <w:rFonts w:ascii="Times New Roman" w:eastAsia="Times New Roman" w:hAnsi="Times New Roman" w:cs="Times New Roman"/>
                <w:bCs/>
                <w:sz w:val="26"/>
                <w:szCs w:val="26"/>
                <w:lang w:eastAsia="ru-RU"/>
              </w:rPr>
              <w:t xml:space="preserve">ліцензії на експорт товарів: </w:t>
            </w:r>
          </w:p>
          <w:p w:rsidR="00D23F12" w:rsidRPr="00D23F12" w:rsidRDefault="00A77FBB" w:rsidP="00D23F1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 </w:t>
            </w:r>
            <w:r w:rsidR="00D23F12" w:rsidRPr="00D23F12">
              <w:rPr>
                <w:rFonts w:ascii="Times New Roman" w:eastAsia="Times New Roman" w:hAnsi="Times New Roman" w:cs="Times New Roman"/>
                <w:sz w:val="26"/>
                <w:szCs w:val="26"/>
                <w:lang w:eastAsia="ru-RU"/>
              </w:rPr>
              <w:t>у режимі неавтоматичного ліцензування – 780</w:t>
            </w:r>
            <w:r w:rsidR="001A6A98">
              <w:rPr>
                <w:rFonts w:ascii="Times New Roman" w:eastAsia="Times New Roman" w:hAnsi="Times New Roman" w:cs="Times New Roman"/>
                <w:sz w:val="26"/>
                <w:szCs w:val="26"/>
                <w:lang w:eastAsia="ru-RU"/>
              </w:rPr>
              <w:t>,00</w:t>
            </w:r>
            <w:r w:rsidR="00D23F12" w:rsidRPr="00D23F12">
              <w:rPr>
                <w:rFonts w:ascii="Times New Roman" w:eastAsia="Times New Roman" w:hAnsi="Times New Roman" w:cs="Times New Roman"/>
                <w:sz w:val="26"/>
                <w:szCs w:val="26"/>
                <w:lang w:eastAsia="ru-RU"/>
              </w:rPr>
              <w:t xml:space="preserve"> гривень; </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у режимі автоматичного ліцензування – 220</w:t>
            </w:r>
            <w:r w:rsidR="001A6A98">
              <w:rPr>
                <w:rFonts w:ascii="Times New Roman" w:eastAsia="Times New Roman" w:hAnsi="Times New Roman" w:cs="Times New Roman"/>
                <w:sz w:val="26"/>
                <w:szCs w:val="26"/>
                <w:lang w:eastAsia="ru-RU"/>
              </w:rPr>
              <w:t>,00</w:t>
            </w:r>
            <w:r w:rsidR="00A77FBB">
              <w:rPr>
                <w:rFonts w:ascii="Times New Roman" w:eastAsia="Times New Roman" w:hAnsi="Times New Roman" w:cs="Times New Roman"/>
                <w:sz w:val="26"/>
                <w:szCs w:val="26"/>
                <w:lang w:eastAsia="ru-RU"/>
              </w:rPr>
              <w:t xml:space="preserve"> гривень</w:t>
            </w:r>
          </w:p>
        </w:tc>
      </w:tr>
      <w:tr w:rsidR="00D23F12" w:rsidRPr="00765CED" w:rsidTr="00FF2D74">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12.3.</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Розрахунковий рахунок для внесення плати</w:t>
            </w:r>
          </w:p>
        </w:tc>
        <w:tc>
          <w:tcPr>
            <w:tcW w:w="5954"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Додаток №1</w:t>
            </w:r>
          </w:p>
        </w:tc>
      </w:tr>
      <w:tr w:rsidR="00D23F12" w:rsidRPr="00765CED" w:rsidTr="00FF2D74">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13.</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Строк надання адміністративної послуги</w:t>
            </w:r>
          </w:p>
        </w:tc>
        <w:tc>
          <w:tcPr>
            <w:tcW w:w="5954"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У разі запровадження режиму автоматичного ліцензування строк видачі ліцензії не повинен перевищувати 10 робочих днів від дати одержання заявки та інших необхідних документів, що відповідають установленим вимогам.</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xml:space="preserve">У разі запровадження режиму неавтоматичного ліцензування строк розгляду заявок не повинен </w:t>
            </w:r>
            <w:r w:rsidRPr="00D23F12">
              <w:rPr>
                <w:rFonts w:ascii="Times New Roman" w:eastAsia="Times New Roman" w:hAnsi="Times New Roman" w:cs="Times New Roman"/>
                <w:sz w:val="26"/>
                <w:szCs w:val="26"/>
                <w:lang w:eastAsia="ru-RU"/>
              </w:rPr>
              <w:lastRenderedPageBreak/>
              <w:t xml:space="preserve">перевищувати </w:t>
            </w:r>
            <w:r w:rsidR="00F07844" w:rsidRPr="00F07844">
              <w:rPr>
                <w:rFonts w:ascii="Times New Roman" w:eastAsia="Times New Roman" w:hAnsi="Times New Roman" w:cs="Times New Roman"/>
                <w:sz w:val="26"/>
                <w:szCs w:val="26"/>
                <w:lang w:eastAsia="ru-RU"/>
              </w:rPr>
              <w:t xml:space="preserve"> </w:t>
            </w:r>
            <w:r w:rsidRPr="00D23F12">
              <w:rPr>
                <w:rFonts w:ascii="Times New Roman" w:eastAsia="Times New Roman" w:hAnsi="Times New Roman" w:cs="Times New Roman"/>
                <w:sz w:val="26"/>
                <w:szCs w:val="26"/>
                <w:lang w:eastAsia="ru-RU"/>
              </w:rPr>
              <w:t>30 днів від дати їх одержання, якщо заявки розглядаються в порядку їх надходження, та 60 днів від дати закінчення оголошеного строку приймання заявок, якщо в</w:t>
            </w:r>
            <w:r w:rsidR="00A77FBB">
              <w:rPr>
                <w:rFonts w:ascii="Times New Roman" w:eastAsia="Times New Roman" w:hAnsi="Times New Roman" w:cs="Times New Roman"/>
                <w:sz w:val="26"/>
                <w:szCs w:val="26"/>
                <w:lang w:eastAsia="ru-RU"/>
              </w:rPr>
              <w:t>сі вони розглядаються одночасно</w:t>
            </w:r>
          </w:p>
        </w:tc>
      </w:tr>
      <w:tr w:rsidR="00D23F12" w:rsidRPr="00765CED" w:rsidTr="00FF2D74">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lastRenderedPageBreak/>
              <w:t>14.</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Перелік підстав для відмови у наданні адміністративної послуги</w:t>
            </w:r>
          </w:p>
        </w:tc>
        <w:tc>
          <w:tcPr>
            <w:tcW w:w="5954"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Рішення про відмову у видачі ліцензії на експорт товарів може бути прийнято у разі:</w:t>
            </w:r>
          </w:p>
          <w:p w:rsidR="00D23F12" w:rsidRPr="00D23F12" w:rsidRDefault="00D23F12" w:rsidP="00D23F12">
            <w:pPr>
              <w:jc w:val="both"/>
              <w:rPr>
                <w:rFonts w:ascii="Times New Roman" w:eastAsia="Times New Roman" w:hAnsi="Times New Roman" w:cs="Times New Roman"/>
                <w:sz w:val="26"/>
                <w:szCs w:val="26"/>
                <w:lang w:val="ru-RU" w:eastAsia="ru-RU"/>
              </w:rPr>
            </w:pPr>
            <w:r w:rsidRPr="00D23F12">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ab/>
              <w:t>невідповідності поданих документів законодавству України;</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val="ru-RU" w:eastAsia="ru-RU"/>
              </w:rPr>
              <w:t xml:space="preserve">- </w:t>
            </w:r>
            <w:r w:rsidRPr="00D23F12">
              <w:rPr>
                <w:rFonts w:ascii="Times New Roman" w:eastAsia="Times New Roman" w:hAnsi="Times New Roman" w:cs="Times New Roman"/>
                <w:sz w:val="26"/>
                <w:szCs w:val="26"/>
                <w:lang w:eastAsia="ru-RU"/>
              </w:rPr>
              <w:t>вичерпання встановленої квоти на відповідні товари;</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ab/>
              <w:t>застосування до суб'єкта зовнішньоекономічної діяльності або до його іноземного контрагента спеціальної санкції у вигляді тимчасового зупинення зовнішньоекономічної діяльності згідно із статтею 37 Закону</w:t>
            </w:r>
            <w:r w:rsidR="00A77FBB">
              <w:rPr>
                <w:rFonts w:ascii="Times New Roman" w:eastAsia="Times New Roman" w:hAnsi="Times New Roman" w:cs="Times New Roman"/>
                <w:sz w:val="26"/>
                <w:szCs w:val="26"/>
                <w:lang w:eastAsia="ru-RU"/>
              </w:rPr>
              <w:t xml:space="preserve"> України «Про зовнішньоекономічну діяльність»</w:t>
            </w:r>
            <w:r w:rsidRPr="00D23F12">
              <w:rPr>
                <w:rFonts w:ascii="Times New Roman" w:eastAsia="Times New Roman" w:hAnsi="Times New Roman" w:cs="Times New Roman"/>
                <w:sz w:val="26"/>
                <w:szCs w:val="26"/>
                <w:lang w:eastAsia="ru-RU"/>
              </w:rPr>
              <w:t>;</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ab/>
              <w:t>дій суб'єкта зовнішньоекономічної діяльності, що призводять до порушення взятих Україною міжнародних зобов'язань;</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якщо суб’єкт зовнішньоекономічної діяльності здійснює свою діяльність на умовах, які можуть спричинити ухвалення компетентними органами країни-імпортера антидемпінгових та інших захисних заходів до експорту продукції походженням з України;</w:t>
            </w:r>
          </w:p>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ab/>
              <w:t>порушення суб'єктом зовнішньо</w:t>
            </w:r>
            <w:r w:rsidR="001A6A98">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економічної діяльності або його іноземним контрагентом законодавства України у сфері зовнішньоекономічної діяльності;</w:t>
            </w:r>
          </w:p>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w:t>
            </w:r>
            <w:r w:rsidRPr="00D23F12">
              <w:t xml:space="preserve"> </w:t>
            </w:r>
            <w:r w:rsidRPr="00D23F12">
              <w:rPr>
                <w:rFonts w:ascii="Times New Roman" w:eastAsia="Times New Roman" w:hAnsi="Times New Roman" w:cs="Times New Roman"/>
                <w:sz w:val="26"/>
                <w:szCs w:val="26"/>
                <w:lang w:eastAsia="ru-RU"/>
              </w:rPr>
              <w:t xml:space="preserve">отримання від </w:t>
            </w:r>
            <w:r w:rsidR="001A6A98" w:rsidRPr="00D23F12">
              <w:rPr>
                <w:rFonts w:ascii="Times New Roman" w:eastAsia="Times New Roman" w:hAnsi="Times New Roman" w:cs="Times New Roman"/>
                <w:sz w:val="26"/>
                <w:szCs w:val="26"/>
                <w:lang w:eastAsia="ru-RU"/>
              </w:rPr>
              <w:t>Мін</w:t>
            </w:r>
            <w:r w:rsidR="001A6A98">
              <w:rPr>
                <w:rFonts w:ascii="Times New Roman" w:eastAsia="Times New Roman" w:hAnsi="Times New Roman" w:cs="Times New Roman"/>
                <w:sz w:val="26"/>
                <w:szCs w:val="26"/>
                <w:lang w:eastAsia="ru-RU"/>
              </w:rPr>
              <w:t>істерства екології та природних ресурсів України</w:t>
            </w:r>
            <w:r w:rsidR="001A6A98" w:rsidRPr="00D23F12">
              <w:rPr>
                <w:rFonts w:ascii="Times New Roman" w:eastAsia="Times New Roman" w:hAnsi="Times New Roman" w:cs="Times New Roman"/>
                <w:sz w:val="26"/>
                <w:szCs w:val="26"/>
                <w:lang w:eastAsia="ru-RU"/>
              </w:rPr>
              <w:t xml:space="preserve"> </w:t>
            </w:r>
            <w:r w:rsidRPr="00D23F12">
              <w:rPr>
                <w:rFonts w:ascii="Times New Roman" w:eastAsia="Times New Roman" w:hAnsi="Times New Roman" w:cs="Times New Roman"/>
                <w:sz w:val="26"/>
                <w:szCs w:val="26"/>
                <w:lang w:eastAsia="ru-RU"/>
              </w:rPr>
              <w:t xml:space="preserve">інформації про наявність підстав для відмови у видачі погодження на вивезення </w:t>
            </w:r>
            <w:proofErr w:type="spellStart"/>
            <w:r w:rsidRPr="00D23F12">
              <w:rPr>
                <w:rFonts w:ascii="Times New Roman" w:eastAsia="Times New Roman" w:hAnsi="Times New Roman" w:cs="Times New Roman"/>
                <w:sz w:val="26"/>
                <w:szCs w:val="26"/>
                <w:lang w:eastAsia="ru-RU"/>
              </w:rPr>
              <w:t>озоноруйнівних</w:t>
            </w:r>
            <w:proofErr w:type="spellEnd"/>
            <w:r w:rsidRPr="00D23F12">
              <w:rPr>
                <w:rFonts w:ascii="Times New Roman" w:eastAsia="Times New Roman" w:hAnsi="Times New Roman" w:cs="Times New Roman"/>
                <w:sz w:val="26"/>
                <w:szCs w:val="26"/>
                <w:lang w:eastAsia="ru-RU"/>
              </w:rPr>
              <w:t xml:space="preserve"> речовин або товарів, що їх містять (у разі звернення заявника - суб'єкта зовнішньоекономічної діяльності щодо оформлення ліцензії стосовно </w:t>
            </w:r>
            <w:proofErr w:type="spellStart"/>
            <w:r w:rsidRPr="00D23F12">
              <w:rPr>
                <w:rFonts w:ascii="Times New Roman" w:eastAsia="Times New Roman" w:hAnsi="Times New Roman" w:cs="Times New Roman"/>
                <w:sz w:val="26"/>
                <w:szCs w:val="26"/>
                <w:lang w:eastAsia="ru-RU"/>
              </w:rPr>
              <w:t>озоноруйнівних</w:t>
            </w:r>
            <w:proofErr w:type="spellEnd"/>
            <w:r w:rsidRPr="00D23F12">
              <w:rPr>
                <w:rFonts w:ascii="Times New Roman" w:eastAsia="Times New Roman" w:hAnsi="Times New Roman" w:cs="Times New Roman"/>
                <w:sz w:val="26"/>
                <w:szCs w:val="26"/>
                <w:lang w:eastAsia="ru-RU"/>
              </w:rPr>
              <w:t xml:space="preserve"> речо</w:t>
            </w:r>
            <w:r w:rsidR="001A6A98">
              <w:rPr>
                <w:rFonts w:ascii="Times New Roman" w:eastAsia="Times New Roman" w:hAnsi="Times New Roman" w:cs="Times New Roman"/>
                <w:sz w:val="26"/>
                <w:szCs w:val="26"/>
                <w:lang w:eastAsia="ru-RU"/>
              </w:rPr>
              <w:t>вин або товарів, що їх містять)</w:t>
            </w:r>
          </w:p>
        </w:tc>
      </w:tr>
      <w:tr w:rsidR="00D23F12" w:rsidRPr="00765CED" w:rsidTr="00FF2D74">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15.</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Результат надання адміністративної послуги</w:t>
            </w:r>
          </w:p>
        </w:tc>
        <w:tc>
          <w:tcPr>
            <w:tcW w:w="5954" w:type="dxa"/>
          </w:tcPr>
          <w:p w:rsidR="00D23F12" w:rsidRPr="00D23F12" w:rsidRDefault="00D23F12" w:rsidP="00D23F12">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Після сплати державного збору за видачу ліцензії заявник отримує 1 примірник ліцензії</w:t>
            </w:r>
          </w:p>
        </w:tc>
      </w:tr>
      <w:tr w:rsidR="00D23F12" w:rsidRPr="00765CED" w:rsidTr="00FF2D74">
        <w:trPr>
          <w:trHeight w:val="70"/>
        </w:trPr>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16.</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Способи отримання відповіді (результату)</w:t>
            </w:r>
          </w:p>
        </w:tc>
        <w:tc>
          <w:tcPr>
            <w:tcW w:w="5954" w:type="dxa"/>
          </w:tcPr>
          <w:p w:rsidR="00D23F12" w:rsidRPr="00D23F12" w:rsidRDefault="00D23F12" w:rsidP="001A6A98">
            <w:pPr>
              <w:jc w:val="both"/>
              <w:rPr>
                <w:rFonts w:ascii="Times New Roman" w:eastAsia="Times New Roman" w:hAnsi="Times New Roman" w:cs="Times New Roman"/>
                <w:sz w:val="26"/>
                <w:szCs w:val="26"/>
                <w:lang w:eastAsia="ru-RU"/>
              </w:rPr>
            </w:pPr>
            <w:r w:rsidRPr="00D23F12">
              <w:rPr>
                <w:rFonts w:ascii="Times New Roman" w:eastAsia="Times New Roman" w:hAnsi="Times New Roman" w:cs="Times New Roman"/>
                <w:sz w:val="26"/>
                <w:szCs w:val="26"/>
                <w:lang w:eastAsia="ru-RU"/>
              </w:rPr>
              <w:t xml:space="preserve">Особисто заявником в години прийому </w:t>
            </w:r>
            <w:r w:rsidR="001A6A98">
              <w:rPr>
                <w:rFonts w:ascii="Times New Roman" w:eastAsia="Times New Roman" w:hAnsi="Times New Roman" w:cs="Times New Roman"/>
                <w:sz w:val="26"/>
                <w:szCs w:val="26"/>
                <w:lang w:eastAsia="ru-RU"/>
              </w:rPr>
              <w:t>у відповідному ц</w:t>
            </w:r>
            <w:r w:rsidRPr="00D23F12">
              <w:rPr>
                <w:rFonts w:ascii="Times New Roman" w:eastAsia="Times New Roman" w:hAnsi="Times New Roman" w:cs="Times New Roman"/>
                <w:sz w:val="26"/>
                <w:szCs w:val="26"/>
                <w:lang w:eastAsia="ru-RU"/>
              </w:rPr>
              <w:t>ентрі надання адміністративних послуг. Факт видачі документів фіксується у журналі реєстрації ліцензій на експорт/імпорт товарів, в якому заявник ставить свій підпис та в інформаційній базі «Офіційний веб-портал адміністративних послуг міста Києва</w:t>
            </w:r>
            <w:r w:rsidR="001A6A98">
              <w:rPr>
                <w:rFonts w:ascii="Times New Roman" w:eastAsia="Times New Roman" w:hAnsi="Times New Roman" w:cs="Times New Roman"/>
                <w:sz w:val="26"/>
                <w:szCs w:val="26"/>
                <w:lang w:eastAsia="ru-RU"/>
              </w:rPr>
              <w:t>»</w:t>
            </w:r>
            <w:r w:rsidRPr="00D23F12">
              <w:rPr>
                <w:rFonts w:ascii="Times New Roman" w:eastAsia="Times New Roman" w:hAnsi="Times New Roman" w:cs="Times New Roman"/>
                <w:sz w:val="26"/>
                <w:szCs w:val="26"/>
                <w:lang w:eastAsia="ru-RU"/>
              </w:rPr>
              <w:t xml:space="preserve">                                                                                                                                                                                                                                                                                                                                                                                                                                                                       </w:t>
            </w:r>
          </w:p>
        </w:tc>
      </w:tr>
      <w:tr w:rsidR="00D23F12" w:rsidRPr="00765CED" w:rsidTr="00FF2D74">
        <w:tc>
          <w:tcPr>
            <w:tcW w:w="736" w:type="dxa"/>
          </w:tcPr>
          <w:p w:rsidR="00D23F12" w:rsidRPr="001A6A98" w:rsidRDefault="00D23F12" w:rsidP="00D23F12">
            <w:pPr>
              <w:jc w:val="center"/>
              <w:rPr>
                <w:rFonts w:ascii="Times New Roman" w:eastAsia="Times New Roman" w:hAnsi="Times New Roman" w:cs="Times New Roman"/>
                <w:sz w:val="26"/>
                <w:szCs w:val="26"/>
                <w:lang w:eastAsia="ru-RU"/>
              </w:rPr>
            </w:pPr>
            <w:r w:rsidRPr="001A6A98">
              <w:rPr>
                <w:rFonts w:ascii="Times New Roman" w:eastAsia="Times New Roman" w:hAnsi="Times New Roman" w:cs="Times New Roman"/>
                <w:sz w:val="26"/>
                <w:szCs w:val="26"/>
                <w:lang w:eastAsia="ru-RU"/>
              </w:rPr>
              <w:t>17.</w:t>
            </w:r>
          </w:p>
        </w:tc>
        <w:tc>
          <w:tcPr>
            <w:tcW w:w="3483" w:type="dxa"/>
          </w:tcPr>
          <w:p w:rsidR="00D23F12" w:rsidRPr="00765CED" w:rsidRDefault="00D23F12" w:rsidP="00D23F12">
            <w:pPr>
              <w:jc w:val="both"/>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Примітка</w:t>
            </w:r>
          </w:p>
        </w:tc>
        <w:tc>
          <w:tcPr>
            <w:tcW w:w="5954" w:type="dxa"/>
          </w:tcPr>
          <w:p w:rsidR="00D23F12" w:rsidRPr="00D23F12" w:rsidRDefault="00D23F12" w:rsidP="00D23F12">
            <w:pPr>
              <w:jc w:val="both"/>
              <w:rPr>
                <w:rFonts w:ascii="Times New Roman" w:eastAsia="Times New Roman" w:hAnsi="Times New Roman" w:cs="Times New Roman"/>
                <w:sz w:val="26"/>
                <w:szCs w:val="26"/>
                <w:lang w:eastAsia="ru-RU"/>
              </w:rPr>
            </w:pPr>
          </w:p>
        </w:tc>
      </w:tr>
    </w:tbl>
    <w:p w:rsidR="001A6A98" w:rsidRPr="00FF2D74" w:rsidRDefault="00765CED">
      <w:pPr>
        <w:rPr>
          <w:rFonts w:ascii="Times New Roman" w:eastAsia="Times New Roman" w:hAnsi="Times New Roman" w:cs="Times New Roman"/>
          <w:sz w:val="26"/>
          <w:szCs w:val="26"/>
          <w:lang w:eastAsia="ru-RU"/>
        </w:rPr>
      </w:pPr>
      <w:r w:rsidRPr="00765CED">
        <w:rPr>
          <w:rFonts w:ascii="Times New Roman" w:eastAsia="Times New Roman" w:hAnsi="Times New Roman" w:cs="Times New Roman"/>
          <w:sz w:val="26"/>
          <w:szCs w:val="26"/>
          <w:lang w:eastAsia="ru-RU"/>
        </w:rPr>
        <w:t xml:space="preserve">*також до інформаційної картки додається </w:t>
      </w:r>
      <w:r w:rsidR="00D81009">
        <w:rPr>
          <w:rFonts w:ascii="Times New Roman" w:eastAsia="Times New Roman" w:hAnsi="Times New Roman" w:cs="Times New Roman"/>
          <w:sz w:val="26"/>
          <w:szCs w:val="26"/>
          <w:lang w:eastAsia="ru-RU"/>
        </w:rPr>
        <w:t xml:space="preserve">зразок </w:t>
      </w:r>
      <w:r w:rsidRPr="00765CED">
        <w:rPr>
          <w:rFonts w:ascii="Times New Roman" w:eastAsia="Times New Roman" w:hAnsi="Times New Roman" w:cs="Times New Roman"/>
          <w:sz w:val="26"/>
          <w:szCs w:val="26"/>
          <w:lang w:eastAsia="ru-RU"/>
        </w:rPr>
        <w:t>заяви</w:t>
      </w:r>
      <w:r w:rsidR="00491156">
        <w:rPr>
          <w:rFonts w:ascii="Times New Roman" w:eastAsia="Times New Roman" w:hAnsi="Times New Roman" w:cs="Times New Roman"/>
          <w:sz w:val="26"/>
          <w:szCs w:val="26"/>
          <w:lang w:eastAsia="ru-RU"/>
        </w:rPr>
        <w:t xml:space="preserve"> (додаток №2)</w:t>
      </w:r>
    </w:p>
    <w:p w:rsidR="008354A0" w:rsidRPr="008354A0" w:rsidRDefault="008354A0" w:rsidP="008354A0">
      <w:pPr>
        <w:ind w:left="8496"/>
        <w:rPr>
          <w:rFonts w:ascii="Times New Roman" w:eastAsia="Times New Roman" w:hAnsi="Times New Roman" w:cs="Times New Roman"/>
          <w:sz w:val="24"/>
          <w:szCs w:val="24"/>
          <w:lang w:eastAsia="ru-RU"/>
        </w:rPr>
      </w:pPr>
      <w:r w:rsidRPr="008354A0">
        <w:rPr>
          <w:rFonts w:ascii="Times New Roman" w:eastAsia="Times New Roman" w:hAnsi="Times New Roman" w:cs="Times New Roman"/>
          <w:sz w:val="24"/>
          <w:szCs w:val="24"/>
          <w:lang w:eastAsia="ru-RU"/>
        </w:rPr>
        <w:lastRenderedPageBreak/>
        <w:t xml:space="preserve">Додаток </w:t>
      </w:r>
      <w:r>
        <w:rPr>
          <w:rFonts w:ascii="Times New Roman" w:eastAsia="Times New Roman" w:hAnsi="Times New Roman" w:cs="Times New Roman"/>
          <w:sz w:val="24"/>
          <w:szCs w:val="24"/>
          <w:lang w:eastAsia="ru-RU"/>
        </w:rPr>
        <w:t>№</w:t>
      </w:r>
      <w:r w:rsidRPr="008354A0">
        <w:rPr>
          <w:rFonts w:ascii="Times New Roman" w:eastAsia="Times New Roman" w:hAnsi="Times New Roman" w:cs="Times New Roman"/>
          <w:sz w:val="24"/>
          <w:szCs w:val="24"/>
          <w:lang w:eastAsia="ru-RU"/>
        </w:rPr>
        <w:t>1</w:t>
      </w:r>
    </w:p>
    <w:p w:rsidR="008354A0" w:rsidRPr="008354A0" w:rsidRDefault="008354A0" w:rsidP="008354A0">
      <w:pPr>
        <w:rPr>
          <w:rFonts w:ascii="Times New Roman" w:eastAsia="Times New Roman" w:hAnsi="Times New Roman" w:cs="Times New Roman"/>
          <w:sz w:val="24"/>
          <w:szCs w:val="24"/>
          <w:lang w:eastAsia="ru-RU"/>
        </w:rPr>
      </w:pPr>
    </w:p>
    <w:p w:rsidR="00A93E27" w:rsidRPr="000F49CB" w:rsidRDefault="00A93E27" w:rsidP="00A93E27">
      <w:pPr>
        <w:keepNext/>
        <w:jc w:val="center"/>
        <w:outlineLvl w:val="0"/>
        <w:rPr>
          <w:rFonts w:ascii="Times New Roman" w:eastAsia="Times New Roman" w:hAnsi="Times New Roman" w:cs="Times New Roman"/>
          <w:bCs/>
          <w:sz w:val="24"/>
          <w:szCs w:val="24"/>
          <w:u w:val="single"/>
          <w:lang w:eastAsia="ru-RU"/>
        </w:rPr>
      </w:pPr>
      <w:r w:rsidRPr="000F49CB">
        <w:rPr>
          <w:rFonts w:ascii="Times New Roman" w:eastAsia="Times New Roman" w:hAnsi="Times New Roman" w:cs="Times New Roman"/>
          <w:bCs/>
          <w:sz w:val="24"/>
          <w:szCs w:val="24"/>
          <w:u w:val="single"/>
          <w:lang w:eastAsia="ru-RU"/>
        </w:rPr>
        <w:t xml:space="preserve">Державний збір </w:t>
      </w:r>
      <w:r w:rsidRPr="000F49CB">
        <w:rPr>
          <w:rFonts w:ascii="Times New Roman" w:eastAsia="Times New Roman" w:hAnsi="Times New Roman" w:cs="Times New Roman"/>
          <w:bCs/>
          <w:sz w:val="24"/>
          <w:szCs w:val="24"/>
          <w:lang w:eastAsia="ru-RU"/>
        </w:rPr>
        <w:t xml:space="preserve">                                                                                                                                             </w:t>
      </w:r>
      <w:r w:rsidRPr="000F49CB">
        <w:rPr>
          <w:rFonts w:ascii="Times New Roman" w:eastAsia="Times New Roman" w:hAnsi="Times New Roman" w:cs="Times New Roman"/>
          <w:bCs/>
          <w:sz w:val="24"/>
          <w:szCs w:val="24"/>
          <w:u w:val="single"/>
          <w:lang w:eastAsia="ru-RU"/>
        </w:rPr>
        <w:t xml:space="preserve">за </w:t>
      </w:r>
      <w:r w:rsidRPr="000F49CB">
        <w:rPr>
          <w:rFonts w:ascii="Times New Roman" w:eastAsia="Times New Roman" w:hAnsi="Times New Roman" w:cs="Times New Roman"/>
          <w:bCs/>
          <w:sz w:val="24"/>
          <w:szCs w:val="24"/>
          <w:u w:val="single"/>
          <w:lang w:val="ru-RU" w:eastAsia="ru-RU"/>
        </w:rPr>
        <w:t xml:space="preserve"> </w:t>
      </w:r>
      <w:r w:rsidRPr="000F49CB">
        <w:rPr>
          <w:rFonts w:ascii="Times New Roman" w:eastAsia="Times New Roman" w:hAnsi="Times New Roman" w:cs="Times New Roman"/>
          <w:bCs/>
          <w:sz w:val="24"/>
          <w:szCs w:val="24"/>
          <w:u w:val="single"/>
          <w:lang w:eastAsia="ru-RU"/>
        </w:rPr>
        <w:t>видачу ліцензій на товари,</w:t>
      </w:r>
    </w:p>
    <w:p w:rsidR="00A93E27" w:rsidRPr="000F49CB" w:rsidRDefault="00A93E27" w:rsidP="00A93E27">
      <w:pPr>
        <w:keepNext/>
        <w:jc w:val="center"/>
        <w:outlineLvl w:val="0"/>
        <w:rPr>
          <w:rFonts w:ascii="Times New Roman" w:eastAsia="Times New Roman" w:hAnsi="Times New Roman" w:cs="Times New Roman"/>
          <w:bCs/>
          <w:sz w:val="24"/>
          <w:szCs w:val="24"/>
          <w:u w:val="single"/>
          <w:lang w:eastAsia="ru-RU"/>
        </w:rPr>
      </w:pPr>
      <w:r w:rsidRPr="000F49CB">
        <w:rPr>
          <w:rFonts w:ascii="Times New Roman" w:eastAsia="Times New Roman" w:hAnsi="Times New Roman" w:cs="Times New Roman"/>
          <w:bCs/>
          <w:sz w:val="24"/>
          <w:szCs w:val="24"/>
          <w:u w:val="single"/>
          <w:lang w:eastAsia="ru-RU"/>
        </w:rPr>
        <w:t>експорт яких підлягає ліцензуванню</w:t>
      </w:r>
    </w:p>
    <w:p w:rsidR="00A93E27" w:rsidRPr="000F49CB" w:rsidRDefault="00A93E27" w:rsidP="00A93E27">
      <w:pPr>
        <w:rPr>
          <w:rFonts w:ascii="Times New Roman" w:eastAsia="Times New Roman" w:hAnsi="Times New Roman" w:cs="Times New Roman"/>
          <w:sz w:val="24"/>
          <w:szCs w:val="24"/>
          <w:u w:val="single"/>
          <w:lang w:eastAsia="ru-RU"/>
        </w:rPr>
      </w:pP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Місцевий бюджет.</w:t>
      </w:r>
    </w:p>
    <w:p w:rsidR="00A93E27" w:rsidRPr="000F49CB" w:rsidRDefault="00A93E27" w:rsidP="00A93E27">
      <w:pPr>
        <w:rPr>
          <w:rFonts w:ascii="Times New Roman" w:eastAsia="Times New Roman" w:hAnsi="Times New Roman" w:cs="Times New Roman"/>
          <w:b/>
          <w:bCs/>
          <w:sz w:val="24"/>
          <w:szCs w:val="24"/>
          <w:lang w:eastAsia="ru-RU"/>
        </w:rPr>
      </w:pPr>
    </w:p>
    <w:p w:rsidR="00A93E27" w:rsidRPr="000F49CB" w:rsidRDefault="00A93E27" w:rsidP="00A93E27">
      <w:pP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У режимі неавтоматичного ліцензування -780,00 грн.</w:t>
      </w:r>
    </w:p>
    <w:p w:rsidR="00A93E27" w:rsidRPr="000F49CB" w:rsidRDefault="00A93E27" w:rsidP="00A93E27">
      <w:pP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У режимі автоматичного ліцензування - 220,00 грн.</w:t>
      </w:r>
    </w:p>
    <w:p w:rsidR="00A93E27" w:rsidRPr="000F49CB" w:rsidRDefault="00A93E27" w:rsidP="00A93E27">
      <w:pPr>
        <w:rPr>
          <w:rFonts w:ascii="Times New Roman" w:eastAsia="Times New Roman" w:hAnsi="Times New Roman" w:cs="Times New Roman"/>
          <w:b/>
          <w:bCs/>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 xml:space="preserve">Код бюджетної класифікації </w:t>
      </w:r>
      <w:r w:rsidRPr="000F49CB">
        <w:rPr>
          <w:rFonts w:ascii="Times New Roman" w:eastAsia="Times New Roman" w:hAnsi="Times New Roman" w:cs="Times New Roman"/>
          <w:bCs/>
          <w:sz w:val="24"/>
          <w:szCs w:val="24"/>
          <w:lang w:eastAsia="ru-RU"/>
        </w:rPr>
        <w:t>22011800 "Плата за ліцензії та сертифікати, що сплачуються ліцензіатами за місцем здійснення діяльності»."</w:t>
      </w: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 xml:space="preserve">Банк </w:t>
      </w:r>
      <w:r>
        <w:rPr>
          <w:rFonts w:ascii="Times New Roman" w:eastAsia="Times New Roman" w:hAnsi="Times New Roman" w:cs="Times New Roman"/>
          <w:sz w:val="24"/>
          <w:szCs w:val="24"/>
          <w:lang w:eastAsia="ru-RU"/>
        </w:rPr>
        <w:t>отримувач</w:t>
      </w:r>
      <w:r w:rsidRPr="000F49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Казначейство України (ЕАП)</w:t>
      </w:r>
      <w:r w:rsidRPr="000F49CB">
        <w:rPr>
          <w:rFonts w:ascii="Times New Roman" w:eastAsia="Times New Roman" w:hAnsi="Times New Roman" w:cs="Times New Roman"/>
          <w:sz w:val="24"/>
          <w:szCs w:val="24"/>
          <w:lang w:eastAsia="ru-RU"/>
        </w:rPr>
        <w:t xml:space="preserve">, МФО </w:t>
      </w:r>
      <w:r w:rsidRPr="00D13013">
        <w:rPr>
          <w:rFonts w:ascii="Times New Roman" w:eastAsia="Times New Roman" w:hAnsi="Times New Roman" w:cs="Times New Roman"/>
          <w:bCs/>
          <w:sz w:val="24"/>
          <w:szCs w:val="24"/>
          <w:lang w:eastAsia="ru-RU"/>
        </w:rPr>
        <w:t>899998</w:t>
      </w: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320"/>
        <w:gridCol w:w="2520"/>
      </w:tblGrid>
      <w:tr w:rsidR="00A93E27" w:rsidRPr="000F49CB" w:rsidTr="008C5580">
        <w:tc>
          <w:tcPr>
            <w:tcW w:w="2808" w:type="dxa"/>
          </w:tcPr>
          <w:p w:rsidR="00A93E27" w:rsidRPr="000F49CB" w:rsidRDefault="00A93E27" w:rsidP="008C5580">
            <w:pPr>
              <w:jc w:val="cente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Район</w:t>
            </w:r>
          </w:p>
        </w:tc>
        <w:tc>
          <w:tcPr>
            <w:tcW w:w="4320" w:type="dxa"/>
          </w:tcPr>
          <w:p w:rsidR="00A93E27" w:rsidRPr="000F49CB" w:rsidRDefault="00A93E27" w:rsidP="008C558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Отримувач</w:t>
            </w:r>
          </w:p>
        </w:tc>
        <w:tc>
          <w:tcPr>
            <w:tcW w:w="2520" w:type="dxa"/>
          </w:tcPr>
          <w:p w:rsidR="00A93E27" w:rsidRPr="000F49CB" w:rsidRDefault="00A93E27" w:rsidP="008C5580">
            <w:pPr>
              <w:jc w:val="center"/>
              <w:rPr>
                <w:rFonts w:ascii="Times New Roman" w:eastAsia="Times New Roman" w:hAnsi="Times New Roman" w:cs="Times New Roman"/>
                <w:bCs/>
                <w:sz w:val="24"/>
                <w:szCs w:val="24"/>
                <w:lang w:eastAsia="ru-RU"/>
              </w:rPr>
            </w:pPr>
            <w:r w:rsidRPr="000F49CB">
              <w:rPr>
                <w:rFonts w:ascii="Times New Roman" w:eastAsia="Times New Roman" w:hAnsi="Times New Roman" w:cs="Times New Roman"/>
                <w:bCs/>
                <w:sz w:val="24"/>
                <w:szCs w:val="24"/>
                <w:lang w:eastAsia="ru-RU"/>
              </w:rPr>
              <w:t>Рахунок</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Голосіївський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Голосіївському р-ні м. Києва, ідентифікаційний код 38039757</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33214896026002</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Дарницький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Дарницькому р-ні м. Києва, ідентифікаційний код 38021179</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33213896026003</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Деснянський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Деснянському р-ні м. Києва, ідентифікаційний код 37984978</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33212896026004</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Дніпровський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Дніпровському р-ні м. Києва, ідентифікаційний код 38012871</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33211896026005</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Оболонський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в Оболонському р-ні м. Києва, ідентифікаційний код 38002491</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33210896026006</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Печерський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Печерському р-ні м. Києва, ідентифікаційний код 38004897</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33219896026007</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Подільський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Подільському р-ні м. Києва, ідентифікаційний код 37975298</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33218896026008</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Святошинський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Святошинському р-ні м. Києва, ідентифікаційний код 37962074</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33217896026009</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Солом’янський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Солом’янському р-ні м. Києва, ідентифікаційний код 38050812</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33217896026010</w:t>
            </w:r>
          </w:p>
        </w:tc>
      </w:tr>
      <w:tr w:rsidR="00A93E27" w:rsidRPr="000F49CB" w:rsidTr="008C5580">
        <w:tc>
          <w:tcPr>
            <w:tcW w:w="2808" w:type="dxa"/>
          </w:tcPr>
          <w:p w:rsidR="00A93E27" w:rsidRPr="000F49CB" w:rsidRDefault="00A93E27" w:rsidP="008C5580">
            <w:pPr>
              <w:rPr>
                <w:rFonts w:ascii="Times New Roman" w:eastAsia="Times New Roman" w:hAnsi="Times New Roman" w:cs="Times New Roman"/>
                <w:sz w:val="24"/>
                <w:szCs w:val="24"/>
                <w:lang w:eastAsia="ru-RU"/>
              </w:rPr>
            </w:pPr>
            <w:r w:rsidRPr="000F49CB">
              <w:rPr>
                <w:rFonts w:ascii="Times New Roman" w:eastAsia="Times New Roman" w:hAnsi="Times New Roman" w:cs="Times New Roman"/>
                <w:sz w:val="24"/>
                <w:szCs w:val="24"/>
                <w:lang w:eastAsia="ru-RU"/>
              </w:rPr>
              <w:t>Шевченківський</w:t>
            </w:r>
          </w:p>
        </w:tc>
        <w:tc>
          <w:tcPr>
            <w:tcW w:w="4320" w:type="dxa"/>
          </w:tcPr>
          <w:p w:rsidR="00A93E27" w:rsidRPr="000F49CB" w:rsidRDefault="00A93E27" w:rsidP="008C5580">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w:t>
            </w:r>
            <w:r w:rsidRPr="000F49CB">
              <w:rPr>
                <w:rFonts w:ascii="Times New Roman" w:eastAsia="Times New Roman" w:hAnsi="Times New Roman" w:cs="Times New Roman"/>
                <w:sz w:val="24"/>
                <w:szCs w:val="24"/>
                <w:lang w:eastAsia="ru-RU"/>
              </w:rPr>
              <w:t xml:space="preserve"> у Шевченківському р-ні м. Києва, ідентифікаційний код 37995466</w:t>
            </w:r>
          </w:p>
        </w:tc>
        <w:tc>
          <w:tcPr>
            <w:tcW w:w="2520" w:type="dxa"/>
          </w:tcPr>
          <w:p w:rsidR="00A93E27" w:rsidRPr="00D13013" w:rsidRDefault="00A93E27" w:rsidP="008C5580">
            <w:pPr>
              <w:rPr>
                <w:rFonts w:ascii="Times New Roman" w:eastAsia="Times New Roman" w:hAnsi="Times New Roman" w:cs="Times New Roman"/>
                <w:sz w:val="24"/>
                <w:szCs w:val="24"/>
                <w:lang w:eastAsia="ru-RU"/>
              </w:rPr>
            </w:pPr>
            <w:r w:rsidRPr="00D13013">
              <w:rPr>
                <w:rFonts w:ascii="Times New Roman" w:eastAsia="Times New Roman" w:hAnsi="Times New Roman" w:cs="Times New Roman"/>
                <w:sz w:val="24"/>
                <w:szCs w:val="24"/>
                <w:lang w:eastAsia="ru-RU"/>
              </w:rPr>
              <w:t>33216896026011</w:t>
            </w:r>
          </w:p>
        </w:tc>
      </w:tr>
    </w:tbl>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Pr>
        <w:rPr>
          <w:rFonts w:ascii="Times New Roman" w:eastAsia="Times New Roman" w:hAnsi="Times New Roman" w:cs="Times New Roman"/>
          <w:sz w:val="24"/>
          <w:szCs w:val="24"/>
          <w:lang w:eastAsia="ru-RU"/>
        </w:rPr>
      </w:pPr>
    </w:p>
    <w:p w:rsidR="00A93E27" w:rsidRPr="000F49CB" w:rsidRDefault="00A93E27" w:rsidP="00A93E27"/>
    <w:p w:rsidR="008354A0" w:rsidRPr="00E776EE" w:rsidRDefault="008354A0" w:rsidP="008354A0">
      <w:pPr>
        <w:jc w:val="right"/>
        <w:rPr>
          <w:rFonts w:ascii="Times New Roman" w:hAnsi="Times New Roman" w:cs="Times New Roman"/>
          <w:sz w:val="26"/>
          <w:szCs w:val="26"/>
          <w:lang w:val="ru-RU"/>
        </w:rPr>
      </w:pPr>
      <w:r w:rsidRPr="00E776EE">
        <w:rPr>
          <w:rFonts w:ascii="Times New Roman" w:hAnsi="Times New Roman" w:cs="Times New Roman"/>
          <w:sz w:val="26"/>
          <w:szCs w:val="26"/>
        </w:rPr>
        <w:t>Додаток №</w:t>
      </w:r>
      <w:r w:rsidRPr="00E776EE">
        <w:rPr>
          <w:rFonts w:ascii="Times New Roman" w:hAnsi="Times New Roman" w:cs="Times New Roman"/>
          <w:sz w:val="26"/>
          <w:szCs w:val="26"/>
          <w:lang w:val="ru-RU"/>
        </w:rPr>
        <w:t>2</w:t>
      </w:r>
    </w:p>
    <w:p w:rsidR="00A77FBB" w:rsidRDefault="008354A0" w:rsidP="00FB0787">
      <w:pPr>
        <w:ind w:left="5670"/>
        <w:jc w:val="right"/>
        <w:rPr>
          <w:rFonts w:ascii="Times New Roman" w:hAnsi="Times New Roman" w:cs="Times New Roman"/>
          <w:sz w:val="26"/>
          <w:szCs w:val="26"/>
        </w:rPr>
      </w:pPr>
      <w:r w:rsidRPr="00E776EE">
        <w:rPr>
          <w:rFonts w:ascii="Times New Roman" w:hAnsi="Times New Roman" w:cs="Times New Roman"/>
          <w:sz w:val="26"/>
          <w:szCs w:val="26"/>
        </w:rPr>
        <w:lastRenderedPageBreak/>
        <w:t>Зразок</w:t>
      </w:r>
      <w:r w:rsidRPr="00E776EE">
        <w:rPr>
          <w:rFonts w:ascii="Times New Roman" w:hAnsi="Times New Roman" w:cs="Times New Roman"/>
          <w:sz w:val="26"/>
          <w:szCs w:val="26"/>
          <w:lang w:val="ru-RU"/>
        </w:rPr>
        <w:t xml:space="preserve"> заяви </w:t>
      </w:r>
      <w:r w:rsidRPr="00E776EE">
        <w:rPr>
          <w:rFonts w:ascii="Times New Roman" w:hAnsi="Times New Roman" w:cs="Times New Roman"/>
          <w:sz w:val="26"/>
          <w:szCs w:val="26"/>
        </w:rPr>
        <w:t xml:space="preserve">для видачі </w:t>
      </w:r>
    </w:p>
    <w:p w:rsidR="00E776EE" w:rsidRDefault="00A77FBB" w:rsidP="00FB0787">
      <w:pPr>
        <w:ind w:left="5670"/>
        <w:jc w:val="right"/>
        <w:rPr>
          <w:rFonts w:ascii="Times New Roman" w:hAnsi="Times New Roman" w:cs="Times New Roman"/>
          <w:sz w:val="26"/>
          <w:szCs w:val="26"/>
        </w:rPr>
      </w:pPr>
      <w:r>
        <w:rPr>
          <w:rFonts w:ascii="Times New Roman" w:hAnsi="Times New Roman" w:cs="Times New Roman"/>
          <w:sz w:val="26"/>
          <w:szCs w:val="26"/>
        </w:rPr>
        <w:t>л</w:t>
      </w:r>
      <w:r w:rsidR="008354A0" w:rsidRPr="00E776EE">
        <w:rPr>
          <w:rFonts w:ascii="Times New Roman" w:hAnsi="Times New Roman" w:cs="Times New Roman"/>
          <w:sz w:val="26"/>
          <w:szCs w:val="26"/>
        </w:rPr>
        <w:t>іцензії</w:t>
      </w:r>
      <w:r>
        <w:rPr>
          <w:rFonts w:ascii="Times New Roman" w:hAnsi="Times New Roman" w:cs="Times New Roman"/>
          <w:sz w:val="26"/>
          <w:szCs w:val="26"/>
        </w:rPr>
        <w:t xml:space="preserve"> </w:t>
      </w:r>
      <w:r w:rsidR="008354A0" w:rsidRPr="00E776EE">
        <w:rPr>
          <w:rFonts w:ascii="Times New Roman" w:hAnsi="Times New Roman" w:cs="Times New Roman"/>
          <w:sz w:val="26"/>
          <w:szCs w:val="26"/>
        </w:rPr>
        <w:t>на експорт товарів</w:t>
      </w:r>
    </w:p>
    <w:p w:rsidR="00E776EE" w:rsidRDefault="00E776EE" w:rsidP="00E776EE">
      <w:pPr>
        <w:rPr>
          <w:rFonts w:ascii="Times New Roman" w:hAnsi="Times New Roman" w:cs="Times New Roman"/>
          <w:sz w:val="26"/>
          <w:szCs w:val="26"/>
        </w:rPr>
      </w:pPr>
    </w:p>
    <w:p w:rsidR="008354A0" w:rsidRPr="00E776EE" w:rsidRDefault="008354A0" w:rsidP="00E776EE">
      <w:pPr>
        <w:ind w:left="5670"/>
        <w:jc w:val="both"/>
        <w:rPr>
          <w:rFonts w:ascii="Times New Roman" w:hAnsi="Times New Roman" w:cs="Times New Roman"/>
          <w:sz w:val="26"/>
          <w:szCs w:val="26"/>
        </w:rPr>
      </w:pPr>
      <w:r w:rsidRPr="00E776EE">
        <w:rPr>
          <w:rFonts w:ascii="Times New Roman" w:hAnsi="Times New Roman" w:cs="Times New Roman"/>
          <w:sz w:val="26"/>
          <w:szCs w:val="26"/>
        </w:rPr>
        <w:t>Директору Департаменту</w:t>
      </w:r>
      <w:r w:rsidR="00E776EE">
        <w:rPr>
          <w:rFonts w:ascii="Times New Roman" w:hAnsi="Times New Roman" w:cs="Times New Roman"/>
          <w:sz w:val="26"/>
          <w:szCs w:val="26"/>
        </w:rPr>
        <w:t xml:space="preserve"> </w:t>
      </w:r>
      <w:r w:rsidRPr="00E776EE">
        <w:rPr>
          <w:rFonts w:ascii="Times New Roman" w:hAnsi="Times New Roman" w:cs="Times New Roman"/>
          <w:sz w:val="26"/>
          <w:szCs w:val="26"/>
        </w:rPr>
        <w:t>економіки та інвестицій</w:t>
      </w:r>
      <w:r w:rsidR="00E776EE">
        <w:rPr>
          <w:rFonts w:ascii="Times New Roman" w:hAnsi="Times New Roman" w:cs="Times New Roman"/>
          <w:sz w:val="26"/>
          <w:szCs w:val="26"/>
        </w:rPr>
        <w:t xml:space="preserve"> </w:t>
      </w:r>
      <w:r w:rsidRPr="00E776EE">
        <w:rPr>
          <w:rFonts w:ascii="Times New Roman" w:hAnsi="Times New Roman" w:cs="Times New Roman"/>
          <w:sz w:val="26"/>
          <w:szCs w:val="26"/>
        </w:rPr>
        <w:t>виконавчого органу</w:t>
      </w:r>
      <w:r w:rsidR="00E776EE">
        <w:rPr>
          <w:rFonts w:ascii="Times New Roman" w:hAnsi="Times New Roman" w:cs="Times New Roman"/>
          <w:sz w:val="26"/>
          <w:szCs w:val="26"/>
        </w:rPr>
        <w:t xml:space="preserve"> </w:t>
      </w:r>
      <w:r w:rsidRPr="00E776EE">
        <w:rPr>
          <w:rFonts w:ascii="Times New Roman" w:hAnsi="Times New Roman" w:cs="Times New Roman"/>
          <w:sz w:val="26"/>
          <w:szCs w:val="26"/>
        </w:rPr>
        <w:t>Київської міської ради (Київської міської державної адміністрації)</w:t>
      </w:r>
    </w:p>
    <w:p w:rsidR="008354A0" w:rsidRPr="00E776EE" w:rsidRDefault="00C6023A" w:rsidP="00E776EE">
      <w:pPr>
        <w:ind w:left="5670"/>
        <w:rPr>
          <w:rFonts w:ascii="Times New Roman" w:hAnsi="Times New Roman" w:cs="Times New Roman"/>
          <w:sz w:val="26"/>
          <w:szCs w:val="26"/>
        </w:rPr>
      </w:pPr>
      <w:r w:rsidRPr="00E776EE">
        <w:rPr>
          <w:rFonts w:ascii="Times New Roman" w:hAnsi="Times New Roman" w:cs="Times New Roman"/>
          <w:sz w:val="26"/>
          <w:szCs w:val="26"/>
        </w:rPr>
        <w:t>Мельник Н.О.</w:t>
      </w:r>
    </w:p>
    <w:p w:rsidR="00E776EE" w:rsidRDefault="00E776EE" w:rsidP="00E776EE">
      <w:pPr>
        <w:rPr>
          <w:rFonts w:ascii="Times New Roman" w:hAnsi="Times New Roman" w:cs="Times New Roman"/>
          <w:sz w:val="26"/>
          <w:szCs w:val="26"/>
        </w:rPr>
      </w:pPr>
    </w:p>
    <w:p w:rsidR="008354A0" w:rsidRDefault="00E776EE" w:rsidP="00E776E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354A0" w:rsidRPr="00E776EE">
        <w:rPr>
          <w:rFonts w:ascii="Times New Roman" w:hAnsi="Times New Roman" w:cs="Times New Roman"/>
          <w:sz w:val="26"/>
          <w:szCs w:val="26"/>
        </w:rPr>
        <w:t xml:space="preserve">ТОВ </w:t>
      </w:r>
      <w:r>
        <w:rPr>
          <w:rFonts w:ascii="Times New Roman" w:hAnsi="Times New Roman" w:cs="Times New Roman"/>
          <w:sz w:val="26"/>
          <w:szCs w:val="26"/>
        </w:rPr>
        <w:t>_____________________________</w:t>
      </w:r>
    </w:p>
    <w:p w:rsidR="00E776EE" w:rsidRPr="00E776EE" w:rsidRDefault="00E776EE" w:rsidP="00E776EE">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0"/>
          <w:szCs w:val="20"/>
        </w:rPr>
        <w:t>(найменування)</w:t>
      </w:r>
    </w:p>
    <w:p w:rsidR="008354A0" w:rsidRPr="00E776EE" w:rsidRDefault="008354A0" w:rsidP="008354A0">
      <w:pPr>
        <w:jc w:val="right"/>
        <w:rPr>
          <w:rFonts w:ascii="Times New Roman" w:hAnsi="Times New Roman" w:cs="Times New Roman"/>
          <w:sz w:val="26"/>
          <w:szCs w:val="26"/>
        </w:rPr>
      </w:pPr>
    </w:p>
    <w:p w:rsidR="008354A0" w:rsidRPr="00E776EE" w:rsidRDefault="008354A0" w:rsidP="008354A0">
      <w:pPr>
        <w:jc w:val="center"/>
        <w:rPr>
          <w:rFonts w:ascii="Times New Roman" w:hAnsi="Times New Roman" w:cs="Times New Roman"/>
          <w:sz w:val="26"/>
          <w:szCs w:val="26"/>
        </w:rPr>
      </w:pPr>
      <w:r w:rsidRPr="00E776EE">
        <w:rPr>
          <w:rFonts w:ascii="Times New Roman" w:hAnsi="Times New Roman" w:cs="Times New Roman"/>
          <w:sz w:val="26"/>
          <w:szCs w:val="26"/>
        </w:rPr>
        <w:t>Заява</w:t>
      </w:r>
    </w:p>
    <w:p w:rsidR="00E776EE" w:rsidRDefault="00E776EE" w:rsidP="008354A0">
      <w:pPr>
        <w:ind w:firstLine="709"/>
        <w:jc w:val="both"/>
        <w:rPr>
          <w:rFonts w:ascii="Times New Roman" w:hAnsi="Times New Roman" w:cs="Times New Roman"/>
          <w:sz w:val="26"/>
          <w:szCs w:val="26"/>
        </w:rPr>
      </w:pPr>
      <w:r>
        <w:rPr>
          <w:rFonts w:ascii="Times New Roman" w:hAnsi="Times New Roman" w:cs="Times New Roman"/>
          <w:sz w:val="26"/>
          <w:szCs w:val="26"/>
        </w:rPr>
        <w:tab/>
      </w:r>
      <w:r w:rsidR="008354A0" w:rsidRPr="00E776EE">
        <w:rPr>
          <w:rFonts w:ascii="Times New Roman" w:hAnsi="Times New Roman" w:cs="Times New Roman"/>
          <w:sz w:val="26"/>
          <w:szCs w:val="26"/>
        </w:rPr>
        <w:t xml:space="preserve">ТОВ </w:t>
      </w:r>
      <w:r>
        <w:rPr>
          <w:rFonts w:ascii="Times New Roman" w:hAnsi="Times New Roman" w:cs="Times New Roman"/>
          <w:sz w:val="26"/>
          <w:szCs w:val="26"/>
        </w:rPr>
        <w:t>___________________</w:t>
      </w:r>
      <w:r w:rsidRPr="00E776EE">
        <w:rPr>
          <w:rFonts w:ascii="Times New Roman" w:hAnsi="Times New Roman"/>
          <w:sz w:val="26"/>
          <w:szCs w:val="26"/>
        </w:rPr>
        <w:t xml:space="preserve"> просить видати ліцензію на експорт товарів. До </w:t>
      </w:r>
    </w:p>
    <w:p w:rsidR="00E776EE" w:rsidRPr="00E776EE" w:rsidRDefault="00E776EE" w:rsidP="008354A0">
      <w:pPr>
        <w:ind w:firstLine="709"/>
        <w:jc w:val="both"/>
        <w:rPr>
          <w:rFonts w:ascii="Times New Roman" w:hAnsi="Times New Roman" w:cs="Times New Roman"/>
          <w:sz w:val="20"/>
          <w:szCs w:val="20"/>
          <w:lang w:val="ru-RU"/>
        </w:rPr>
      </w:pPr>
      <w:r w:rsidRPr="00E776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76EE">
        <w:rPr>
          <w:rFonts w:ascii="Times New Roman" w:hAnsi="Times New Roman" w:cs="Times New Roman"/>
          <w:sz w:val="20"/>
          <w:szCs w:val="20"/>
        </w:rPr>
        <w:t xml:space="preserve"> (найменування)</w:t>
      </w:r>
      <w:r w:rsidR="008354A0" w:rsidRPr="00E776EE">
        <w:rPr>
          <w:rFonts w:ascii="Times New Roman" w:hAnsi="Times New Roman" w:cs="Times New Roman"/>
          <w:sz w:val="20"/>
          <w:szCs w:val="20"/>
          <w:lang w:val="ru-RU"/>
        </w:rPr>
        <w:t xml:space="preserve"> </w:t>
      </w:r>
    </w:p>
    <w:p w:rsidR="008354A0" w:rsidRPr="00E776EE" w:rsidRDefault="00E776EE" w:rsidP="008354A0">
      <w:pPr>
        <w:ind w:firstLine="709"/>
        <w:jc w:val="both"/>
        <w:rPr>
          <w:rFonts w:ascii="Times New Roman" w:hAnsi="Times New Roman"/>
          <w:sz w:val="26"/>
          <w:szCs w:val="26"/>
        </w:rPr>
      </w:pPr>
      <w:r w:rsidRPr="00E776EE">
        <w:rPr>
          <w:rFonts w:ascii="Times New Roman" w:hAnsi="Times New Roman"/>
          <w:sz w:val="26"/>
          <w:szCs w:val="26"/>
        </w:rPr>
        <w:t xml:space="preserve">заяви </w:t>
      </w:r>
      <w:r w:rsidR="008354A0" w:rsidRPr="00E776EE">
        <w:rPr>
          <w:rFonts w:ascii="Times New Roman" w:hAnsi="Times New Roman"/>
          <w:sz w:val="26"/>
          <w:szCs w:val="26"/>
        </w:rPr>
        <w:t>додаються документи:</w:t>
      </w:r>
    </w:p>
    <w:p w:rsidR="008354A0" w:rsidRPr="00E776EE" w:rsidRDefault="008354A0" w:rsidP="008354A0">
      <w:pPr>
        <w:numPr>
          <w:ilvl w:val="0"/>
          <w:numId w:val="2"/>
        </w:numPr>
        <w:ind w:left="0" w:firstLine="426"/>
        <w:contextualSpacing/>
        <w:jc w:val="both"/>
        <w:rPr>
          <w:rFonts w:ascii="Times New Roman" w:hAnsi="Times New Roman"/>
          <w:sz w:val="26"/>
          <w:szCs w:val="26"/>
        </w:rPr>
      </w:pPr>
      <w:r w:rsidRPr="00E776EE">
        <w:rPr>
          <w:rFonts w:ascii="Times New Roman" w:hAnsi="Times New Roman"/>
          <w:sz w:val="26"/>
          <w:szCs w:val="26"/>
        </w:rPr>
        <w:t xml:space="preserve">Заявка на одержання ліцензії за встановленою формою – 1 </w:t>
      </w:r>
      <w:proofErr w:type="spellStart"/>
      <w:r w:rsidRPr="00E776EE">
        <w:rPr>
          <w:rFonts w:ascii="Times New Roman" w:hAnsi="Times New Roman"/>
          <w:sz w:val="26"/>
          <w:szCs w:val="26"/>
        </w:rPr>
        <w:t>екз</w:t>
      </w:r>
      <w:proofErr w:type="spellEnd"/>
      <w:r w:rsidRPr="00E776EE">
        <w:rPr>
          <w:rFonts w:ascii="Times New Roman" w:hAnsi="Times New Roman"/>
          <w:sz w:val="26"/>
          <w:szCs w:val="26"/>
        </w:rPr>
        <w:t>.;</w:t>
      </w:r>
    </w:p>
    <w:p w:rsidR="008354A0" w:rsidRPr="00E776EE" w:rsidRDefault="008354A0" w:rsidP="008354A0">
      <w:pPr>
        <w:numPr>
          <w:ilvl w:val="0"/>
          <w:numId w:val="2"/>
        </w:numPr>
        <w:ind w:left="709" w:hanging="283"/>
        <w:contextualSpacing/>
        <w:jc w:val="both"/>
        <w:rPr>
          <w:rFonts w:ascii="Times New Roman" w:hAnsi="Times New Roman"/>
          <w:sz w:val="26"/>
          <w:szCs w:val="26"/>
        </w:rPr>
      </w:pPr>
      <w:r w:rsidRPr="00E776EE">
        <w:rPr>
          <w:rFonts w:ascii="Times New Roman" w:hAnsi="Times New Roman"/>
          <w:sz w:val="26"/>
          <w:szCs w:val="26"/>
        </w:rPr>
        <w:t>Зовнішньоекономічний договір, усі додатки та специфікації до нього – копії</w:t>
      </w:r>
      <w:r w:rsidR="00E776EE">
        <w:rPr>
          <w:rFonts w:ascii="Times New Roman" w:hAnsi="Times New Roman"/>
          <w:sz w:val="26"/>
          <w:szCs w:val="26"/>
        </w:rPr>
        <w:t>,</w:t>
      </w:r>
      <w:r w:rsidRPr="00E776EE">
        <w:rPr>
          <w:rFonts w:ascii="Times New Roman" w:hAnsi="Times New Roman"/>
          <w:sz w:val="26"/>
          <w:szCs w:val="26"/>
        </w:rPr>
        <w:t xml:space="preserve"> засвідчені в установленому порядку;</w:t>
      </w:r>
    </w:p>
    <w:p w:rsidR="008354A0" w:rsidRPr="00E776EE" w:rsidRDefault="008354A0" w:rsidP="008354A0">
      <w:pPr>
        <w:numPr>
          <w:ilvl w:val="0"/>
          <w:numId w:val="2"/>
        </w:numPr>
        <w:ind w:left="709" w:hanging="283"/>
        <w:contextualSpacing/>
        <w:jc w:val="both"/>
        <w:rPr>
          <w:rFonts w:ascii="Times New Roman" w:hAnsi="Times New Roman"/>
          <w:sz w:val="26"/>
          <w:szCs w:val="26"/>
        </w:rPr>
      </w:pPr>
      <w:r w:rsidRPr="00E776EE">
        <w:rPr>
          <w:rFonts w:ascii="Times New Roman" w:hAnsi="Times New Roman"/>
          <w:sz w:val="26"/>
          <w:szCs w:val="26"/>
        </w:rPr>
        <w:t>Експертний висновок з визначенням країни походження та коду товару відповідно до УКТ</w:t>
      </w:r>
      <w:r w:rsidR="00E776EE">
        <w:rPr>
          <w:rFonts w:ascii="Times New Roman" w:hAnsi="Times New Roman"/>
          <w:sz w:val="26"/>
          <w:szCs w:val="26"/>
        </w:rPr>
        <w:t>З</w:t>
      </w:r>
      <w:r w:rsidRPr="00E776EE">
        <w:rPr>
          <w:rFonts w:ascii="Times New Roman" w:hAnsi="Times New Roman"/>
          <w:sz w:val="26"/>
          <w:szCs w:val="26"/>
        </w:rPr>
        <w:t xml:space="preserve">ЕД, який видається Торгово-промисловою палатою України або регіональною торгово-промисловою палатою – оригінал, 1 </w:t>
      </w:r>
      <w:proofErr w:type="spellStart"/>
      <w:r w:rsidRPr="00E776EE">
        <w:rPr>
          <w:rFonts w:ascii="Times New Roman" w:hAnsi="Times New Roman"/>
          <w:sz w:val="26"/>
          <w:szCs w:val="26"/>
        </w:rPr>
        <w:t>екз</w:t>
      </w:r>
      <w:proofErr w:type="spellEnd"/>
      <w:r w:rsidRPr="00E776EE">
        <w:rPr>
          <w:rFonts w:ascii="Times New Roman" w:hAnsi="Times New Roman"/>
          <w:sz w:val="26"/>
          <w:szCs w:val="26"/>
        </w:rPr>
        <w:t>.;</w:t>
      </w:r>
    </w:p>
    <w:p w:rsidR="009F3A7B" w:rsidRPr="00E776EE" w:rsidRDefault="009F3A7B" w:rsidP="009F3A7B">
      <w:pPr>
        <w:numPr>
          <w:ilvl w:val="0"/>
          <w:numId w:val="2"/>
        </w:numPr>
        <w:contextualSpacing/>
        <w:jc w:val="both"/>
        <w:rPr>
          <w:rFonts w:ascii="Times New Roman" w:hAnsi="Times New Roman"/>
          <w:sz w:val="26"/>
          <w:szCs w:val="26"/>
        </w:rPr>
      </w:pPr>
      <w:r w:rsidRPr="00E776EE">
        <w:rPr>
          <w:rFonts w:ascii="Times New Roman" w:eastAsia="Times New Roman" w:hAnsi="Times New Roman" w:cs="Times New Roman"/>
          <w:sz w:val="26"/>
          <w:szCs w:val="26"/>
          <w:lang w:eastAsia="ru-RU"/>
        </w:rPr>
        <w:t xml:space="preserve">Копія чинної виписки з </w:t>
      </w:r>
      <w:r w:rsidRPr="00E776EE">
        <w:rPr>
          <w:rFonts w:ascii="Times New Roman" w:hAnsi="Times New Roman" w:cs="Times New Roman"/>
          <w:color w:val="232B30"/>
          <w:sz w:val="26"/>
          <w:szCs w:val="26"/>
        </w:rPr>
        <w:t>Єдиного державного реєстру юридичних осіб та фізичних осіб-підприємців</w:t>
      </w:r>
      <w:r w:rsidRPr="00E776EE">
        <w:rPr>
          <w:rFonts w:ascii="Times New Roman" w:hAnsi="Times New Roman" w:cs="Times New Roman"/>
          <w:sz w:val="26"/>
          <w:szCs w:val="26"/>
        </w:rPr>
        <w:t>, завірена керівником підприємства;</w:t>
      </w:r>
    </w:p>
    <w:p w:rsidR="00E776EE" w:rsidRDefault="008354A0" w:rsidP="008354A0">
      <w:pPr>
        <w:numPr>
          <w:ilvl w:val="0"/>
          <w:numId w:val="2"/>
        </w:numPr>
        <w:contextualSpacing/>
        <w:rPr>
          <w:rFonts w:ascii="Times New Roman" w:hAnsi="Times New Roman"/>
          <w:sz w:val="26"/>
          <w:szCs w:val="26"/>
        </w:rPr>
      </w:pPr>
      <w:r w:rsidRPr="00E776EE">
        <w:rPr>
          <w:rFonts w:ascii="Times New Roman" w:hAnsi="Times New Roman"/>
          <w:sz w:val="26"/>
          <w:szCs w:val="26"/>
        </w:rPr>
        <w:t xml:space="preserve">Довіреність від ТОВ </w:t>
      </w:r>
      <w:r w:rsidR="00E776EE">
        <w:rPr>
          <w:rFonts w:ascii="Times New Roman" w:hAnsi="Times New Roman"/>
          <w:sz w:val="26"/>
          <w:szCs w:val="26"/>
        </w:rPr>
        <w:t>___________________</w:t>
      </w:r>
      <w:r w:rsidR="00E776EE" w:rsidRPr="00E776EE">
        <w:rPr>
          <w:rFonts w:ascii="Times New Roman" w:hAnsi="Times New Roman"/>
          <w:sz w:val="26"/>
          <w:szCs w:val="26"/>
        </w:rPr>
        <w:t xml:space="preserve"> </w:t>
      </w:r>
      <w:r w:rsidR="00E776EE">
        <w:rPr>
          <w:rFonts w:ascii="Times New Roman" w:hAnsi="Times New Roman"/>
          <w:sz w:val="26"/>
          <w:szCs w:val="26"/>
        </w:rPr>
        <w:t xml:space="preserve">  </w:t>
      </w:r>
      <w:r w:rsidR="00E776EE" w:rsidRPr="00E776EE">
        <w:rPr>
          <w:rFonts w:ascii="Times New Roman" w:hAnsi="Times New Roman"/>
          <w:sz w:val="26"/>
          <w:szCs w:val="26"/>
        </w:rPr>
        <w:t xml:space="preserve">на уповноваженого представника                      </w:t>
      </w:r>
    </w:p>
    <w:p w:rsidR="00E776EE" w:rsidRPr="00E776EE" w:rsidRDefault="00E776EE" w:rsidP="00E776EE">
      <w:pPr>
        <w:ind w:left="720"/>
        <w:contextualSpacing/>
        <w:rPr>
          <w:rFonts w:ascii="Times New Roman" w:hAnsi="Times New Roman"/>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776EE">
        <w:rPr>
          <w:rFonts w:ascii="Times New Roman" w:hAnsi="Times New Roman"/>
          <w:sz w:val="20"/>
          <w:szCs w:val="20"/>
        </w:rPr>
        <w:t>(найменування)</w:t>
      </w:r>
      <w:r w:rsidR="008354A0" w:rsidRPr="00E776EE">
        <w:rPr>
          <w:rFonts w:ascii="Times New Roman" w:hAnsi="Times New Roman"/>
          <w:sz w:val="20"/>
          <w:szCs w:val="20"/>
        </w:rPr>
        <w:t xml:space="preserve">  </w:t>
      </w:r>
    </w:p>
    <w:p w:rsidR="008354A0" w:rsidRPr="00E776EE" w:rsidRDefault="008354A0" w:rsidP="00E776EE">
      <w:pPr>
        <w:ind w:left="720"/>
        <w:contextualSpacing/>
        <w:rPr>
          <w:rFonts w:ascii="Times New Roman" w:hAnsi="Times New Roman"/>
          <w:sz w:val="26"/>
          <w:szCs w:val="26"/>
        </w:rPr>
      </w:pPr>
      <w:r w:rsidRPr="00E776EE">
        <w:rPr>
          <w:rFonts w:ascii="Times New Roman" w:hAnsi="Times New Roman"/>
          <w:sz w:val="26"/>
          <w:szCs w:val="26"/>
        </w:rPr>
        <w:t>від ___________ .</w:t>
      </w:r>
    </w:p>
    <w:p w:rsidR="008354A0" w:rsidRPr="00E776EE" w:rsidRDefault="008354A0" w:rsidP="008354A0">
      <w:pPr>
        <w:ind w:left="720"/>
        <w:contextualSpacing/>
        <w:rPr>
          <w:rFonts w:ascii="Times New Roman" w:hAnsi="Times New Roman"/>
          <w:sz w:val="26"/>
          <w:szCs w:val="26"/>
          <w:u w:val="single"/>
        </w:rPr>
      </w:pPr>
    </w:p>
    <w:p w:rsidR="008354A0" w:rsidRPr="00E776EE" w:rsidRDefault="00E776EE" w:rsidP="008354A0">
      <w:pPr>
        <w:ind w:left="-284" w:firstLine="993"/>
        <w:contextualSpacing/>
        <w:jc w:val="both"/>
        <w:rPr>
          <w:rFonts w:ascii="Times New Roman" w:hAnsi="Times New Roman"/>
          <w:sz w:val="26"/>
          <w:szCs w:val="26"/>
        </w:rPr>
      </w:pPr>
      <w:r>
        <w:rPr>
          <w:rFonts w:ascii="Times New Roman" w:hAnsi="Times New Roman"/>
          <w:sz w:val="26"/>
          <w:szCs w:val="26"/>
        </w:rPr>
        <w:t>С</w:t>
      </w:r>
      <w:r w:rsidR="008354A0" w:rsidRPr="00E776EE">
        <w:rPr>
          <w:rFonts w:ascii="Times New Roman" w:hAnsi="Times New Roman"/>
          <w:sz w:val="26"/>
          <w:szCs w:val="26"/>
        </w:rPr>
        <w:t xml:space="preserve">плату державного збору гарантуємо. </w:t>
      </w:r>
    </w:p>
    <w:p w:rsidR="008354A0" w:rsidRPr="00E776EE" w:rsidRDefault="008354A0" w:rsidP="008354A0">
      <w:pPr>
        <w:ind w:left="720"/>
        <w:contextualSpacing/>
        <w:jc w:val="both"/>
        <w:rPr>
          <w:rFonts w:ascii="Times New Roman" w:hAnsi="Times New Roman"/>
          <w:sz w:val="26"/>
          <w:szCs w:val="26"/>
          <w:u w:val="single"/>
        </w:rPr>
      </w:pPr>
    </w:p>
    <w:p w:rsidR="008354A0" w:rsidRPr="00E776EE" w:rsidRDefault="008354A0" w:rsidP="008354A0">
      <w:pPr>
        <w:ind w:left="720"/>
        <w:contextualSpacing/>
        <w:jc w:val="both"/>
        <w:rPr>
          <w:rFonts w:ascii="Times New Roman" w:hAnsi="Times New Roman"/>
          <w:sz w:val="26"/>
          <w:szCs w:val="26"/>
          <w:u w:val="single"/>
        </w:rPr>
      </w:pPr>
    </w:p>
    <w:p w:rsidR="00FB0787" w:rsidRDefault="008354A0" w:rsidP="008354A0">
      <w:pPr>
        <w:tabs>
          <w:tab w:val="left" w:pos="851"/>
        </w:tabs>
        <w:ind w:firstLine="709"/>
        <w:rPr>
          <w:rFonts w:ascii="Times New Roman" w:hAnsi="Times New Roman"/>
          <w:sz w:val="26"/>
          <w:szCs w:val="26"/>
        </w:rPr>
      </w:pPr>
      <w:r w:rsidRPr="00E776EE">
        <w:rPr>
          <w:rFonts w:ascii="Times New Roman" w:hAnsi="Times New Roman"/>
          <w:sz w:val="26"/>
          <w:szCs w:val="26"/>
        </w:rPr>
        <w:t xml:space="preserve">Керівник ТОВ </w:t>
      </w:r>
      <w:r w:rsidR="00FB0787">
        <w:rPr>
          <w:rFonts w:ascii="Times New Roman" w:hAnsi="Times New Roman"/>
          <w:sz w:val="26"/>
          <w:szCs w:val="26"/>
        </w:rPr>
        <w:t>__________________                    _____________</w:t>
      </w:r>
      <w:r w:rsidR="00FB0787" w:rsidRPr="00FB0787">
        <w:rPr>
          <w:rFonts w:ascii="Times New Roman" w:hAnsi="Times New Roman"/>
          <w:sz w:val="26"/>
          <w:szCs w:val="26"/>
        </w:rPr>
        <w:t xml:space="preserve"> </w:t>
      </w:r>
      <w:r w:rsidR="00FB0787">
        <w:rPr>
          <w:rFonts w:ascii="Times New Roman" w:hAnsi="Times New Roman"/>
          <w:sz w:val="26"/>
          <w:szCs w:val="26"/>
        </w:rPr>
        <w:t xml:space="preserve">         </w:t>
      </w:r>
      <w:r w:rsidR="00FB0787" w:rsidRPr="00E776EE">
        <w:rPr>
          <w:rFonts w:ascii="Times New Roman" w:hAnsi="Times New Roman"/>
          <w:sz w:val="26"/>
          <w:szCs w:val="26"/>
        </w:rPr>
        <w:t>ПІБ</w:t>
      </w:r>
    </w:p>
    <w:p w:rsidR="008354A0" w:rsidRPr="00FB0787" w:rsidRDefault="00FB0787" w:rsidP="008354A0">
      <w:pPr>
        <w:tabs>
          <w:tab w:val="left" w:pos="851"/>
        </w:tabs>
        <w:ind w:firstLine="709"/>
        <w:rPr>
          <w:rFonts w:ascii="Times New Roman" w:hAnsi="Times New Roman"/>
          <w:sz w:val="20"/>
          <w:szCs w:val="20"/>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FB0787">
        <w:rPr>
          <w:rFonts w:ascii="Times New Roman" w:hAnsi="Times New Roman"/>
          <w:sz w:val="20"/>
          <w:szCs w:val="20"/>
        </w:rPr>
        <w:t>(найменування)</w:t>
      </w:r>
      <w:r w:rsidR="008354A0" w:rsidRPr="00FB0787">
        <w:rPr>
          <w:rFonts w:ascii="Times New Roman" w:hAnsi="Times New Roman"/>
          <w:sz w:val="20"/>
          <w:szCs w:val="20"/>
        </w:rPr>
        <w:t xml:space="preserve"> </w:t>
      </w:r>
      <w:r w:rsidRPr="00FB0787">
        <w:rPr>
          <w:rFonts w:ascii="Times New Roman" w:hAnsi="Times New Roman"/>
          <w:sz w:val="20"/>
          <w:szCs w:val="20"/>
        </w:rPr>
        <w:t xml:space="preserve">                    </w:t>
      </w:r>
      <w:r>
        <w:rPr>
          <w:rFonts w:ascii="Times New Roman" w:hAnsi="Times New Roman"/>
          <w:sz w:val="20"/>
          <w:szCs w:val="20"/>
        </w:rPr>
        <w:t xml:space="preserve">   </w:t>
      </w:r>
      <w:r w:rsidRPr="00FB0787">
        <w:rPr>
          <w:rFonts w:ascii="Times New Roman" w:hAnsi="Times New Roman"/>
          <w:sz w:val="20"/>
          <w:szCs w:val="20"/>
        </w:rPr>
        <w:t xml:space="preserve">  </w:t>
      </w:r>
      <w:r>
        <w:rPr>
          <w:rFonts w:ascii="Times New Roman" w:hAnsi="Times New Roman"/>
          <w:sz w:val="20"/>
          <w:szCs w:val="20"/>
        </w:rPr>
        <w:t xml:space="preserve">            </w:t>
      </w:r>
      <w:r w:rsidRPr="00FB0787">
        <w:rPr>
          <w:rFonts w:ascii="Times New Roman" w:hAnsi="Times New Roman"/>
          <w:sz w:val="20"/>
          <w:szCs w:val="20"/>
        </w:rPr>
        <w:t xml:space="preserve">      (підпис)</w:t>
      </w:r>
    </w:p>
    <w:p w:rsidR="008354A0" w:rsidRPr="00E776EE" w:rsidRDefault="008354A0" w:rsidP="008354A0">
      <w:pPr>
        <w:tabs>
          <w:tab w:val="left" w:pos="851"/>
        </w:tabs>
        <w:ind w:firstLine="709"/>
        <w:rPr>
          <w:rFonts w:ascii="Times New Roman" w:hAnsi="Times New Roman"/>
          <w:sz w:val="26"/>
          <w:szCs w:val="26"/>
        </w:rPr>
      </w:pPr>
      <w:r w:rsidRPr="00E776EE">
        <w:rPr>
          <w:rFonts w:ascii="Times New Roman" w:hAnsi="Times New Roman"/>
          <w:sz w:val="26"/>
          <w:szCs w:val="26"/>
        </w:rPr>
        <w:t xml:space="preserve">(або уповноважена особа)                                  </w:t>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t xml:space="preserve">        </w:t>
      </w:r>
    </w:p>
    <w:p w:rsidR="008354A0" w:rsidRPr="00E776EE" w:rsidRDefault="008354A0" w:rsidP="008354A0">
      <w:pPr>
        <w:tabs>
          <w:tab w:val="left" w:pos="851"/>
        </w:tabs>
        <w:ind w:firstLine="709"/>
        <w:rPr>
          <w:rFonts w:ascii="Times New Roman" w:hAnsi="Times New Roman"/>
          <w:sz w:val="26"/>
          <w:szCs w:val="26"/>
        </w:rPr>
      </w:pP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r w:rsidRPr="00E776EE">
        <w:rPr>
          <w:rFonts w:ascii="Times New Roman" w:hAnsi="Times New Roman"/>
          <w:sz w:val="26"/>
          <w:szCs w:val="26"/>
        </w:rPr>
        <w:tab/>
      </w:r>
    </w:p>
    <w:p w:rsidR="008354A0" w:rsidRPr="00FB0787" w:rsidRDefault="00FB0787">
      <w:pPr>
        <w:rPr>
          <w:rFonts w:ascii="Times New Roman" w:hAnsi="Times New Roman" w:cs="Times New Roman"/>
          <w:sz w:val="26"/>
          <w:szCs w:val="26"/>
        </w:rPr>
      </w:pPr>
      <w:r>
        <w:rPr>
          <w:rFonts w:ascii="Times New Roman" w:hAnsi="Times New Roman" w:cs="Times New Roman"/>
          <w:sz w:val="26"/>
          <w:szCs w:val="26"/>
        </w:rPr>
        <w:t xml:space="preserve">           </w:t>
      </w:r>
      <w:r w:rsidRPr="00FB0787">
        <w:rPr>
          <w:rFonts w:ascii="Times New Roman" w:hAnsi="Times New Roman" w:cs="Times New Roman"/>
          <w:sz w:val="26"/>
          <w:szCs w:val="26"/>
        </w:rPr>
        <w:t>Дата</w:t>
      </w:r>
    </w:p>
    <w:p w:rsidR="008354A0" w:rsidRPr="00E776EE" w:rsidRDefault="008354A0">
      <w:pPr>
        <w:rPr>
          <w:sz w:val="26"/>
          <w:szCs w:val="26"/>
        </w:rPr>
      </w:pPr>
    </w:p>
    <w:p w:rsidR="008354A0" w:rsidRPr="00E776EE" w:rsidRDefault="008354A0">
      <w:pPr>
        <w:rPr>
          <w:sz w:val="26"/>
          <w:szCs w:val="26"/>
        </w:rPr>
      </w:pPr>
    </w:p>
    <w:p w:rsidR="008354A0" w:rsidRPr="00E776EE" w:rsidRDefault="008354A0">
      <w:pPr>
        <w:rPr>
          <w:sz w:val="26"/>
          <w:szCs w:val="26"/>
        </w:rPr>
      </w:pPr>
    </w:p>
    <w:p w:rsidR="008354A0" w:rsidRPr="00E776EE" w:rsidRDefault="008354A0">
      <w:pPr>
        <w:rPr>
          <w:sz w:val="26"/>
          <w:szCs w:val="26"/>
        </w:rPr>
      </w:pPr>
    </w:p>
    <w:p w:rsidR="008354A0" w:rsidRPr="00E776EE" w:rsidRDefault="008354A0">
      <w:pPr>
        <w:rPr>
          <w:sz w:val="26"/>
          <w:szCs w:val="26"/>
        </w:rPr>
      </w:pPr>
    </w:p>
    <w:sectPr w:rsidR="008354A0" w:rsidRPr="00E776EE" w:rsidSect="004A0204">
      <w:headerReference w:type="even" r:id="rId14"/>
      <w:headerReference w:type="default" r:id="rId15"/>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5C" w:rsidRDefault="00AC055C">
      <w:r>
        <w:separator/>
      </w:r>
    </w:p>
  </w:endnote>
  <w:endnote w:type="continuationSeparator" w:id="0">
    <w:p w:rsidR="00AC055C" w:rsidRDefault="00AC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5C" w:rsidRDefault="00AC055C">
      <w:r>
        <w:separator/>
      </w:r>
    </w:p>
  </w:footnote>
  <w:footnote w:type="continuationSeparator" w:id="0">
    <w:p w:rsidR="00AC055C" w:rsidRDefault="00AC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FB" w:rsidRDefault="00765CED" w:rsidP="00C04B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30FB" w:rsidRDefault="00AC05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FB" w:rsidRDefault="00765CED" w:rsidP="00C04B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C11EC">
      <w:rPr>
        <w:rStyle w:val="a5"/>
        <w:noProof/>
      </w:rPr>
      <w:t>8</w:t>
    </w:r>
    <w:r>
      <w:rPr>
        <w:rStyle w:val="a5"/>
      </w:rPr>
      <w:fldChar w:fldCharType="end"/>
    </w:r>
  </w:p>
  <w:p w:rsidR="00BC30FB" w:rsidRDefault="00AC05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986"/>
    <w:multiLevelType w:val="hybridMultilevel"/>
    <w:tmpl w:val="1D0CB03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545FD"/>
    <w:multiLevelType w:val="hybridMultilevel"/>
    <w:tmpl w:val="39B8CC52"/>
    <w:lvl w:ilvl="0" w:tplc="D95AE37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43"/>
    <w:rsid w:val="0001596D"/>
    <w:rsid w:val="00024D79"/>
    <w:rsid w:val="00071F13"/>
    <w:rsid w:val="00081768"/>
    <w:rsid w:val="00096704"/>
    <w:rsid w:val="000B148F"/>
    <w:rsid w:val="000F3251"/>
    <w:rsid w:val="00120E98"/>
    <w:rsid w:val="001239A5"/>
    <w:rsid w:val="00147678"/>
    <w:rsid w:val="00163332"/>
    <w:rsid w:val="001A6A98"/>
    <w:rsid w:val="001F4562"/>
    <w:rsid w:val="001F5B3E"/>
    <w:rsid w:val="0024787A"/>
    <w:rsid w:val="002656A3"/>
    <w:rsid w:val="00274274"/>
    <w:rsid w:val="002810A8"/>
    <w:rsid w:val="002A02C2"/>
    <w:rsid w:val="002C79C5"/>
    <w:rsid w:val="002D7639"/>
    <w:rsid w:val="002E21B4"/>
    <w:rsid w:val="00340F37"/>
    <w:rsid w:val="003A24B0"/>
    <w:rsid w:val="003C122F"/>
    <w:rsid w:val="003D3B73"/>
    <w:rsid w:val="00463209"/>
    <w:rsid w:val="0046684C"/>
    <w:rsid w:val="00467684"/>
    <w:rsid w:val="0047152C"/>
    <w:rsid w:val="00491156"/>
    <w:rsid w:val="004A0204"/>
    <w:rsid w:val="004D25E8"/>
    <w:rsid w:val="004E1AFB"/>
    <w:rsid w:val="00510075"/>
    <w:rsid w:val="00530FC7"/>
    <w:rsid w:val="0054766F"/>
    <w:rsid w:val="00560399"/>
    <w:rsid w:val="005A5023"/>
    <w:rsid w:val="005D17BF"/>
    <w:rsid w:val="005F758B"/>
    <w:rsid w:val="006541C3"/>
    <w:rsid w:val="006D1762"/>
    <w:rsid w:val="00727FA2"/>
    <w:rsid w:val="007345A2"/>
    <w:rsid w:val="00753430"/>
    <w:rsid w:val="007609EE"/>
    <w:rsid w:val="007647E2"/>
    <w:rsid w:val="00765CED"/>
    <w:rsid w:val="007E0BD5"/>
    <w:rsid w:val="008021E3"/>
    <w:rsid w:val="00815C48"/>
    <w:rsid w:val="008354A0"/>
    <w:rsid w:val="008B3D43"/>
    <w:rsid w:val="008D4FD1"/>
    <w:rsid w:val="008E4807"/>
    <w:rsid w:val="00911BB2"/>
    <w:rsid w:val="009303F6"/>
    <w:rsid w:val="00932FA6"/>
    <w:rsid w:val="00991E70"/>
    <w:rsid w:val="009B74EA"/>
    <w:rsid w:val="009D6DE2"/>
    <w:rsid w:val="009F3A7B"/>
    <w:rsid w:val="00A067DA"/>
    <w:rsid w:val="00A461AC"/>
    <w:rsid w:val="00A77FBB"/>
    <w:rsid w:val="00A93E27"/>
    <w:rsid w:val="00AA0C8B"/>
    <w:rsid w:val="00AA7AED"/>
    <w:rsid w:val="00AC055C"/>
    <w:rsid w:val="00AC4577"/>
    <w:rsid w:val="00AC71F9"/>
    <w:rsid w:val="00AE2BCC"/>
    <w:rsid w:val="00B11BE6"/>
    <w:rsid w:val="00B2026D"/>
    <w:rsid w:val="00B401B1"/>
    <w:rsid w:val="00B76629"/>
    <w:rsid w:val="00BA2DA2"/>
    <w:rsid w:val="00BB09E3"/>
    <w:rsid w:val="00BB0D9D"/>
    <w:rsid w:val="00C25A73"/>
    <w:rsid w:val="00C31434"/>
    <w:rsid w:val="00C31802"/>
    <w:rsid w:val="00C33B25"/>
    <w:rsid w:val="00C6023A"/>
    <w:rsid w:val="00C7662A"/>
    <w:rsid w:val="00C76F4C"/>
    <w:rsid w:val="00C92130"/>
    <w:rsid w:val="00CC3A98"/>
    <w:rsid w:val="00CD09A8"/>
    <w:rsid w:val="00CD10B0"/>
    <w:rsid w:val="00CD476D"/>
    <w:rsid w:val="00CD5977"/>
    <w:rsid w:val="00CE2AF5"/>
    <w:rsid w:val="00D049BB"/>
    <w:rsid w:val="00D23F12"/>
    <w:rsid w:val="00D81009"/>
    <w:rsid w:val="00D843C9"/>
    <w:rsid w:val="00DD32B9"/>
    <w:rsid w:val="00DD3E72"/>
    <w:rsid w:val="00DD72BE"/>
    <w:rsid w:val="00DE618C"/>
    <w:rsid w:val="00E33623"/>
    <w:rsid w:val="00E4425A"/>
    <w:rsid w:val="00E711FE"/>
    <w:rsid w:val="00E776EE"/>
    <w:rsid w:val="00EC4EEF"/>
    <w:rsid w:val="00F07844"/>
    <w:rsid w:val="00F36C1B"/>
    <w:rsid w:val="00F85356"/>
    <w:rsid w:val="00FB0787"/>
    <w:rsid w:val="00FB0A56"/>
    <w:rsid w:val="00FC11EC"/>
    <w:rsid w:val="00FC1315"/>
    <w:rsid w:val="00FE5729"/>
    <w:rsid w:val="00FF2D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5CED"/>
    <w:pPr>
      <w:tabs>
        <w:tab w:val="center" w:pos="4819"/>
        <w:tab w:val="right" w:pos="9639"/>
      </w:tabs>
    </w:pPr>
    <w:rPr>
      <w:rFonts w:ascii="Times New Roman" w:eastAsia="Times New Roman" w:hAnsi="Times New Roman" w:cs="Times New Roman"/>
      <w:sz w:val="26"/>
      <w:szCs w:val="24"/>
      <w:lang w:eastAsia="ru-RU"/>
    </w:rPr>
  </w:style>
  <w:style w:type="character" w:customStyle="1" w:styleId="a4">
    <w:name w:val="Верхний колонтитул Знак"/>
    <w:basedOn w:val="a0"/>
    <w:link w:val="a3"/>
    <w:rsid w:val="00765CED"/>
    <w:rPr>
      <w:rFonts w:ascii="Times New Roman" w:eastAsia="Times New Roman" w:hAnsi="Times New Roman" w:cs="Times New Roman"/>
      <w:sz w:val="26"/>
      <w:szCs w:val="24"/>
      <w:lang w:eastAsia="ru-RU"/>
    </w:rPr>
  </w:style>
  <w:style w:type="character" w:styleId="a5">
    <w:name w:val="page number"/>
    <w:basedOn w:val="a0"/>
    <w:rsid w:val="00765CED"/>
  </w:style>
  <w:style w:type="paragraph" w:styleId="a6">
    <w:name w:val="List Paragraph"/>
    <w:basedOn w:val="a"/>
    <w:uiPriority w:val="34"/>
    <w:qFormat/>
    <w:rsid w:val="0046684C"/>
    <w:pPr>
      <w:ind w:left="720"/>
      <w:contextualSpacing/>
    </w:pPr>
  </w:style>
  <w:style w:type="paragraph" w:styleId="a7">
    <w:name w:val="Balloon Text"/>
    <w:basedOn w:val="a"/>
    <w:link w:val="a8"/>
    <w:uiPriority w:val="99"/>
    <w:semiHidden/>
    <w:unhideWhenUsed/>
    <w:rsid w:val="00A067DA"/>
    <w:rPr>
      <w:rFonts w:ascii="Tahoma" w:hAnsi="Tahoma" w:cs="Tahoma"/>
      <w:sz w:val="16"/>
      <w:szCs w:val="16"/>
    </w:rPr>
  </w:style>
  <w:style w:type="character" w:customStyle="1" w:styleId="a8">
    <w:name w:val="Текст выноски Знак"/>
    <w:basedOn w:val="a0"/>
    <w:link w:val="a7"/>
    <w:uiPriority w:val="99"/>
    <w:semiHidden/>
    <w:rsid w:val="00A067DA"/>
    <w:rPr>
      <w:rFonts w:ascii="Tahoma" w:hAnsi="Tahoma" w:cs="Tahoma"/>
      <w:sz w:val="16"/>
      <w:szCs w:val="16"/>
    </w:rPr>
  </w:style>
  <w:style w:type="paragraph" w:styleId="a9">
    <w:name w:val="Normal (Web)"/>
    <w:basedOn w:val="a"/>
    <w:unhideWhenUsed/>
    <w:rsid w:val="009303F6"/>
    <w:pPr>
      <w:spacing w:before="100" w:beforeAutospacing="1" w:after="100" w:afterAutospacing="1"/>
    </w:pPr>
    <w:rPr>
      <w:rFonts w:ascii="Times New Roman" w:eastAsiaTheme="minorEastAsia" w:hAnsi="Times New Roman" w:cs="Times New Roman"/>
      <w:sz w:val="24"/>
      <w:szCs w:val="24"/>
      <w:lang w:val="ru-RU" w:eastAsia="ru-RU"/>
    </w:rPr>
  </w:style>
  <w:style w:type="character" w:styleId="aa">
    <w:name w:val="Hyperlink"/>
    <w:basedOn w:val="a0"/>
    <w:uiPriority w:val="99"/>
    <w:unhideWhenUsed/>
    <w:rsid w:val="00FF2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5CED"/>
    <w:pPr>
      <w:tabs>
        <w:tab w:val="center" w:pos="4819"/>
        <w:tab w:val="right" w:pos="9639"/>
      </w:tabs>
    </w:pPr>
    <w:rPr>
      <w:rFonts w:ascii="Times New Roman" w:eastAsia="Times New Roman" w:hAnsi="Times New Roman" w:cs="Times New Roman"/>
      <w:sz w:val="26"/>
      <w:szCs w:val="24"/>
      <w:lang w:eastAsia="ru-RU"/>
    </w:rPr>
  </w:style>
  <w:style w:type="character" w:customStyle="1" w:styleId="a4">
    <w:name w:val="Верхний колонтитул Знак"/>
    <w:basedOn w:val="a0"/>
    <w:link w:val="a3"/>
    <w:rsid w:val="00765CED"/>
    <w:rPr>
      <w:rFonts w:ascii="Times New Roman" w:eastAsia="Times New Roman" w:hAnsi="Times New Roman" w:cs="Times New Roman"/>
      <w:sz w:val="26"/>
      <w:szCs w:val="24"/>
      <w:lang w:eastAsia="ru-RU"/>
    </w:rPr>
  </w:style>
  <w:style w:type="character" w:styleId="a5">
    <w:name w:val="page number"/>
    <w:basedOn w:val="a0"/>
    <w:rsid w:val="00765CED"/>
  </w:style>
  <w:style w:type="paragraph" w:styleId="a6">
    <w:name w:val="List Paragraph"/>
    <w:basedOn w:val="a"/>
    <w:uiPriority w:val="34"/>
    <w:qFormat/>
    <w:rsid w:val="0046684C"/>
    <w:pPr>
      <w:ind w:left="720"/>
      <w:contextualSpacing/>
    </w:pPr>
  </w:style>
  <w:style w:type="paragraph" w:styleId="a7">
    <w:name w:val="Balloon Text"/>
    <w:basedOn w:val="a"/>
    <w:link w:val="a8"/>
    <w:uiPriority w:val="99"/>
    <w:semiHidden/>
    <w:unhideWhenUsed/>
    <w:rsid w:val="00A067DA"/>
    <w:rPr>
      <w:rFonts w:ascii="Tahoma" w:hAnsi="Tahoma" w:cs="Tahoma"/>
      <w:sz w:val="16"/>
      <w:szCs w:val="16"/>
    </w:rPr>
  </w:style>
  <w:style w:type="character" w:customStyle="1" w:styleId="a8">
    <w:name w:val="Текст выноски Знак"/>
    <w:basedOn w:val="a0"/>
    <w:link w:val="a7"/>
    <w:uiPriority w:val="99"/>
    <w:semiHidden/>
    <w:rsid w:val="00A067DA"/>
    <w:rPr>
      <w:rFonts w:ascii="Tahoma" w:hAnsi="Tahoma" w:cs="Tahoma"/>
      <w:sz w:val="16"/>
      <w:szCs w:val="16"/>
    </w:rPr>
  </w:style>
  <w:style w:type="paragraph" w:styleId="a9">
    <w:name w:val="Normal (Web)"/>
    <w:basedOn w:val="a"/>
    <w:unhideWhenUsed/>
    <w:rsid w:val="009303F6"/>
    <w:pPr>
      <w:spacing w:before="100" w:beforeAutospacing="1" w:after="100" w:afterAutospacing="1"/>
    </w:pPr>
    <w:rPr>
      <w:rFonts w:ascii="Times New Roman" w:eastAsiaTheme="minorEastAsia" w:hAnsi="Times New Roman" w:cs="Times New Roman"/>
      <w:sz w:val="24"/>
      <w:szCs w:val="24"/>
      <w:lang w:val="ru-RU" w:eastAsia="ru-RU"/>
    </w:rPr>
  </w:style>
  <w:style w:type="character" w:styleId="aa">
    <w:name w:val="Hyperlink"/>
    <w:basedOn w:val="a0"/>
    <w:uiPriority w:val="99"/>
    <w:unhideWhenUsed/>
    <w:rsid w:val="00FF2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3269">
      <w:bodyDiv w:val="1"/>
      <w:marLeft w:val="0"/>
      <w:marRight w:val="0"/>
      <w:marTop w:val="0"/>
      <w:marBottom w:val="0"/>
      <w:divBdr>
        <w:top w:val="none" w:sz="0" w:space="0" w:color="auto"/>
        <w:left w:val="none" w:sz="0" w:space="0" w:color="auto"/>
        <w:bottom w:val="none" w:sz="0" w:space="0" w:color="auto"/>
        <w:right w:val="none" w:sz="0" w:space="0" w:color="auto"/>
      </w:divBdr>
    </w:div>
    <w:div w:id="550306056">
      <w:bodyDiv w:val="1"/>
      <w:marLeft w:val="0"/>
      <w:marRight w:val="0"/>
      <w:marTop w:val="0"/>
      <w:marBottom w:val="0"/>
      <w:divBdr>
        <w:top w:val="none" w:sz="0" w:space="0" w:color="auto"/>
        <w:left w:val="none" w:sz="0" w:space="0" w:color="auto"/>
        <w:bottom w:val="none" w:sz="0" w:space="0" w:color="auto"/>
        <w:right w:val="none" w:sz="0" w:space="0" w:color="auto"/>
      </w:divBdr>
    </w:div>
    <w:div w:id="1228802750">
      <w:bodyDiv w:val="1"/>
      <w:marLeft w:val="0"/>
      <w:marRight w:val="0"/>
      <w:marTop w:val="0"/>
      <w:marBottom w:val="0"/>
      <w:divBdr>
        <w:top w:val="none" w:sz="0" w:space="0" w:color="auto"/>
        <w:left w:val="none" w:sz="0" w:space="0" w:color="auto"/>
        <w:bottom w:val="none" w:sz="0" w:space="0" w:color="auto"/>
        <w:right w:val="none" w:sz="0" w:space="0" w:color="auto"/>
      </w:divBdr>
    </w:div>
    <w:div w:id="16201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yivcnap.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yivcnap.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yivcnap.gov.u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kyivcnap.gov.ua" TargetMode="External"/><Relationship Id="rId4" Type="http://schemas.microsoft.com/office/2007/relationships/stylesWithEffects" Target="stylesWithEffects.xml"/><Relationship Id="rId9" Type="http://schemas.openxmlformats.org/officeDocument/2006/relationships/hyperlink" Target="mailto:cnap@desn.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45EF-4FAE-4156-ADFC-4D16ECE2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2395</Words>
  <Characters>13656</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dc:creator>
  <cp:lastModifiedBy>user</cp:lastModifiedBy>
  <cp:revision>6</cp:revision>
  <cp:lastPrinted>2018-05-07T11:23:00Z</cp:lastPrinted>
  <dcterms:created xsi:type="dcterms:W3CDTF">2019-04-08T11:36:00Z</dcterms:created>
  <dcterms:modified xsi:type="dcterms:W3CDTF">2019-04-09T12:31:00Z</dcterms:modified>
</cp:coreProperties>
</file>