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7F" w:rsidRDefault="00D8057F" w:rsidP="00D8057F">
      <w:pPr>
        <w:tabs>
          <w:tab w:val="left" w:pos="4253"/>
        </w:tabs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ЗАТВЕРДЖЕНО</w:t>
      </w:r>
    </w:p>
    <w:p w:rsidR="00D8057F" w:rsidRDefault="00D8057F" w:rsidP="00D8057F">
      <w:pPr>
        <w:tabs>
          <w:tab w:val="left" w:pos="4253"/>
        </w:tabs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наказ Департаменту </w:t>
      </w:r>
      <w:r w:rsidRPr="002F25BC">
        <w:rPr>
          <w:rFonts w:ascii="Times New Roman" w:eastAsia="Times New Roman" w:hAnsi="Times New Roman" w:cs="Times New Roman"/>
          <w:sz w:val="26"/>
          <w:szCs w:val="26"/>
          <w:lang w:eastAsia="ru-RU"/>
        </w:rPr>
        <w:t>економіки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2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 інвестицій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виконавчого органу Київської міської ради (Київської міської державної адміністрації)</w:t>
      </w:r>
    </w:p>
    <w:p w:rsidR="00D8057F" w:rsidRPr="002F25BC" w:rsidRDefault="00D8057F" w:rsidP="00D8057F">
      <w:pPr>
        <w:tabs>
          <w:tab w:val="left" w:pos="4253"/>
        </w:tabs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«02» вересня 2016 року № 65</w:t>
      </w:r>
    </w:p>
    <w:p w:rsidR="00D8057F" w:rsidRDefault="00D8057F" w:rsidP="00D8057F">
      <w:pPr>
        <w:tabs>
          <w:tab w:val="left" w:pos="4253"/>
        </w:tabs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(у редакції наказу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Департаменту </w:t>
      </w:r>
      <w:r w:rsidRPr="002F25BC">
        <w:rPr>
          <w:rFonts w:ascii="Times New Roman" w:eastAsia="Times New Roman" w:hAnsi="Times New Roman" w:cs="Times New Roman"/>
          <w:sz w:val="26"/>
          <w:szCs w:val="26"/>
          <w:lang w:eastAsia="ru-RU"/>
        </w:rPr>
        <w:t>економіки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2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 інвестицій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виконавчого органу Київської міської ради (Київської міської державної адміністрації)</w:t>
      </w:r>
    </w:p>
    <w:p w:rsidR="00D8057F" w:rsidRPr="002836F9" w:rsidRDefault="00D8057F" w:rsidP="00D8057F">
      <w:pPr>
        <w:ind w:left="3540"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745C8B" w:rsidRPr="00745C8B">
        <w:rPr>
          <w:rFonts w:ascii="Times New Roman" w:eastAsia="Times New Roman" w:hAnsi="Times New Roman"/>
          <w:sz w:val="26"/>
          <w:szCs w:val="26"/>
          <w:lang w:eastAsia="ru-RU"/>
        </w:rPr>
        <w:t>від «</w:t>
      </w:r>
      <w:r w:rsidR="00745C8B" w:rsidRPr="00745C8B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08</w:t>
      </w:r>
      <w:r w:rsidR="00745C8B" w:rsidRPr="00745C8B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745C8B" w:rsidRPr="00745C8B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квітня</w:t>
      </w:r>
      <w:r w:rsidR="00745C8B" w:rsidRPr="00745C8B">
        <w:rPr>
          <w:rFonts w:ascii="Times New Roman" w:eastAsia="Times New Roman" w:hAnsi="Times New Roman"/>
          <w:sz w:val="26"/>
          <w:szCs w:val="26"/>
          <w:lang w:eastAsia="ru-RU"/>
        </w:rPr>
        <w:t xml:space="preserve"> 2019 року № </w:t>
      </w:r>
      <w:r w:rsidR="00745C8B" w:rsidRPr="00745C8B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29</w:t>
      </w:r>
      <w:r w:rsidR="00745C8B" w:rsidRPr="00745C8B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bookmarkStart w:id="0" w:name="_GoBack"/>
      <w:bookmarkEnd w:id="0"/>
    </w:p>
    <w:p w:rsidR="00AD33C1" w:rsidRDefault="00AD33C1" w:rsidP="00EF7BCF">
      <w:pPr>
        <w:ind w:left="3540" w:firstLine="708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</w:p>
    <w:p w:rsidR="00765CED" w:rsidRPr="00C66C2A" w:rsidRDefault="00765CED" w:rsidP="00C66C2A">
      <w:pPr>
        <w:jc w:val="center"/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</w:pPr>
      <w:r w:rsidRPr="00C66C2A"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  <w:t>інформаційн</w:t>
      </w:r>
      <w:r w:rsidR="00463209" w:rsidRPr="00C66C2A"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  <w:t>а</w:t>
      </w:r>
      <w:r w:rsidRPr="00C66C2A"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  <w:t xml:space="preserve"> картк</w:t>
      </w:r>
      <w:r w:rsidR="00463209" w:rsidRPr="00C66C2A"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  <w:t>а</w:t>
      </w:r>
      <w:r w:rsidRPr="00C66C2A"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  <w:t xml:space="preserve"> </w:t>
      </w:r>
    </w:p>
    <w:p w:rsidR="00765CED" w:rsidRPr="00C66C2A" w:rsidRDefault="00765CED" w:rsidP="00C66C2A">
      <w:pPr>
        <w:jc w:val="center"/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</w:pPr>
      <w:r w:rsidRPr="00C66C2A"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  <w:t>адміністративної послуги</w:t>
      </w:r>
    </w:p>
    <w:p w:rsidR="007345A2" w:rsidRPr="00C66C2A" w:rsidRDefault="007345A2" w:rsidP="00C66C2A">
      <w:pPr>
        <w:jc w:val="center"/>
        <w:rPr>
          <w:rFonts w:ascii="Times New Roman" w:eastAsia="Times New Roman" w:hAnsi="Times New Roman" w:cs="Times New Roman"/>
          <w:caps/>
          <w:sz w:val="26"/>
          <w:szCs w:val="24"/>
          <w:u w:val="single"/>
          <w:lang w:eastAsia="ru-RU"/>
        </w:rPr>
      </w:pPr>
      <w:r w:rsidRPr="00C66C2A">
        <w:rPr>
          <w:rFonts w:ascii="Times New Roman" w:eastAsia="Times New Roman" w:hAnsi="Times New Roman" w:cs="Times New Roman"/>
          <w:caps/>
          <w:sz w:val="26"/>
          <w:szCs w:val="24"/>
          <w:u w:val="single"/>
          <w:lang w:eastAsia="ru-RU"/>
        </w:rPr>
        <w:t>видач</w:t>
      </w:r>
      <w:r w:rsidR="00F03716" w:rsidRPr="00C66C2A">
        <w:rPr>
          <w:rFonts w:ascii="Times New Roman" w:eastAsia="Times New Roman" w:hAnsi="Times New Roman" w:cs="Times New Roman"/>
          <w:caps/>
          <w:sz w:val="26"/>
          <w:szCs w:val="24"/>
          <w:u w:val="single"/>
          <w:lang w:eastAsia="ru-RU"/>
        </w:rPr>
        <w:t>а</w:t>
      </w:r>
      <w:r w:rsidRPr="00C66C2A">
        <w:rPr>
          <w:rFonts w:ascii="Times New Roman" w:eastAsia="Times New Roman" w:hAnsi="Times New Roman" w:cs="Times New Roman"/>
          <w:caps/>
          <w:sz w:val="26"/>
          <w:szCs w:val="24"/>
          <w:u w:val="single"/>
          <w:lang w:eastAsia="ru-RU"/>
        </w:rPr>
        <w:t xml:space="preserve"> ліцензії на імпорт товарів </w:t>
      </w:r>
    </w:p>
    <w:p w:rsidR="00765CED" w:rsidRPr="00C66C2A" w:rsidRDefault="00765CED" w:rsidP="00C66C2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C2A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(</w:t>
      </w:r>
      <w:r w:rsidRPr="00C66C2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 адміністративної послуги)</w:t>
      </w:r>
    </w:p>
    <w:p w:rsidR="00C05BC8" w:rsidRPr="00C66C2A" w:rsidRDefault="00932FA6" w:rsidP="00C66C2A">
      <w:pPr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66C2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Департамент економіки та інвестицій</w:t>
      </w:r>
    </w:p>
    <w:p w:rsidR="00765CED" w:rsidRPr="00932FA6" w:rsidRDefault="00932FA6" w:rsidP="00C66C2A">
      <w:pPr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виконавч</w:t>
      </w:r>
      <w:r w:rsidR="00C66C2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ого</w:t>
      </w:r>
      <w:r w:rsidR="00C05BC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орган</w:t>
      </w:r>
      <w:r w:rsidR="00C66C2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Київської міської ради (Київської міської державної адміністрації)  </w:t>
      </w:r>
    </w:p>
    <w:p w:rsidR="00765CED" w:rsidRPr="00C66C2A" w:rsidRDefault="00765CED" w:rsidP="00C66C2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C2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(найменування суб’єкта надання адміністративної послуги)</w:t>
      </w:r>
    </w:p>
    <w:p w:rsidR="00A91BD8" w:rsidRPr="001972C7" w:rsidRDefault="00E52C26" w:rsidP="00A91BD8">
      <w:pPr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52C2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Департамент (Центр) надання адміністративних послуг виконавчого органу Київської міської ради (Київської міської державної адміністрації) </w:t>
      </w:r>
      <w:r w:rsidR="00A91BD8" w:rsidRPr="001972C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та відділи (Центри) надання адміністративних послуг районних в місті Києві державних адміністрацій</w:t>
      </w:r>
    </w:p>
    <w:p w:rsidR="00765CED" w:rsidRPr="00C66C2A" w:rsidRDefault="00765CED" w:rsidP="00C66C2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C2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(найменування центру надання адміністративної послуги)</w:t>
      </w:r>
    </w:p>
    <w:p w:rsidR="00765CED" w:rsidRPr="00765CED" w:rsidRDefault="00765CED" w:rsidP="00765CED">
      <w:pPr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293"/>
        <w:gridCol w:w="6392"/>
      </w:tblGrid>
      <w:tr w:rsidR="00765CED" w:rsidRPr="009C1210" w:rsidTr="00BE0602">
        <w:trPr>
          <w:trHeight w:val="441"/>
        </w:trPr>
        <w:tc>
          <w:tcPr>
            <w:tcW w:w="10421" w:type="dxa"/>
            <w:gridSpan w:val="3"/>
            <w:vAlign w:val="center"/>
          </w:tcPr>
          <w:p w:rsidR="00765CED" w:rsidRPr="009C1210" w:rsidRDefault="00765CED" w:rsidP="00C66C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765CED" w:rsidRPr="009C1210" w:rsidTr="00BE0602">
        <w:tc>
          <w:tcPr>
            <w:tcW w:w="736" w:type="dxa"/>
          </w:tcPr>
          <w:p w:rsidR="00765CED" w:rsidRPr="009C1210" w:rsidRDefault="00765CED" w:rsidP="00C66C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293" w:type="dxa"/>
          </w:tcPr>
          <w:p w:rsidR="00765CED" w:rsidRPr="009C1210" w:rsidRDefault="00765CED" w:rsidP="00C66C2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392" w:type="dxa"/>
          </w:tcPr>
          <w:p w:rsidR="00BE0602" w:rsidRPr="00BE0602" w:rsidRDefault="00BE0602" w:rsidP="00BE06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0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(Центр) надання адміністративних послуг виконавчого органу Київської міської ради (Київської міської державної адміністрації)</w:t>
            </w:r>
          </w:p>
          <w:p w:rsidR="00BE0602" w:rsidRPr="00BE0602" w:rsidRDefault="00BE0602" w:rsidP="00BE06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0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 (Центр) надання адміністративних послуг Голосіївської районної в місті Києві державної адміністрації</w:t>
            </w:r>
          </w:p>
          <w:p w:rsidR="00BE0602" w:rsidRPr="00BE0602" w:rsidRDefault="00BE0602" w:rsidP="00BE06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0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 (Центр) надання адміністративних послуг Дарницької районної в місті Києві державної адміністрації</w:t>
            </w:r>
          </w:p>
          <w:p w:rsidR="00BE0602" w:rsidRPr="00BE0602" w:rsidRDefault="00BE0602" w:rsidP="00BE06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0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 (Центр) надання адміністративних послуг Деснянської районної в місті Києві державної адміністрації</w:t>
            </w:r>
          </w:p>
          <w:p w:rsidR="00BE0602" w:rsidRPr="00BE0602" w:rsidRDefault="00BE0602" w:rsidP="00BE06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0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 (Центр) надання адміністративних послуг Дніпровської районної в місті Києві державної адміністрації</w:t>
            </w:r>
          </w:p>
          <w:p w:rsidR="00BE0602" w:rsidRPr="00BE0602" w:rsidRDefault="00BE0602" w:rsidP="00BE06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0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 (Центр) надання адміністративних послуг Оболонської районної в місті Києві державної адміністрації</w:t>
            </w:r>
          </w:p>
          <w:p w:rsidR="00BE0602" w:rsidRPr="00BE0602" w:rsidRDefault="00BE0602" w:rsidP="00BE06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0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 (Центр) надання адміністративних послуг Печерської районної в місті Києві державної адміністрації</w:t>
            </w:r>
          </w:p>
          <w:p w:rsidR="00BE0602" w:rsidRPr="00BE0602" w:rsidRDefault="00BE0602" w:rsidP="00BE06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0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 (Центр) надання адміністративних послуг Подільської районної в місті Києві державної адміністрації</w:t>
            </w:r>
          </w:p>
          <w:p w:rsidR="00BE0602" w:rsidRPr="00BE0602" w:rsidRDefault="00BE0602" w:rsidP="00BE06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0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 (Центр) надання адміністративних послуг Святошинської районної в місті Києві державної адміністрації</w:t>
            </w:r>
          </w:p>
          <w:p w:rsidR="00BE0602" w:rsidRPr="00BE0602" w:rsidRDefault="00BE0602" w:rsidP="00BE06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0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Управління (Центр) надання адміністративних послуг Солом’янської районної в місті Києві державної адміністрації</w:t>
            </w:r>
          </w:p>
          <w:p w:rsidR="00765CED" w:rsidRPr="009C1210" w:rsidRDefault="00BE0602" w:rsidP="00BE06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0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 (Центр) надання адміністративних послуг Шевченківської районної в місті Києві державної адміністрації</w:t>
            </w:r>
          </w:p>
        </w:tc>
      </w:tr>
      <w:tr w:rsidR="00BE0602" w:rsidRPr="009C1210" w:rsidTr="00BE0602">
        <w:tc>
          <w:tcPr>
            <w:tcW w:w="736" w:type="dxa"/>
            <w:vMerge w:val="restart"/>
          </w:tcPr>
          <w:p w:rsidR="00BE0602" w:rsidRPr="009C1210" w:rsidRDefault="00BE0602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3293" w:type="dxa"/>
            <w:vMerge w:val="restart"/>
          </w:tcPr>
          <w:p w:rsidR="00BE0602" w:rsidRPr="009C1210" w:rsidRDefault="00BE0602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6392" w:type="dxa"/>
          </w:tcPr>
          <w:p w:rsidR="00BE0602" w:rsidRPr="00AF0ED6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(Центр) надання адміністративних послуг виконавчого органу Київської міської ради (Київської міської державної адміністрації)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BE0602" w:rsidRPr="00AF0ED6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Дніпровська набережна, 19-б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BE0602" w:rsidRPr="00AF0ED6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202-60-38, 202-60-39</w:t>
            </w:r>
          </w:p>
          <w:p w:rsidR="00BE0602" w:rsidRPr="00AF0ED6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nap@kievcity.gov.ua</w:t>
            </w:r>
          </w:p>
          <w:p w:rsidR="00BE0602" w:rsidRPr="00AF0ED6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kyivcnap</w:t>
            </w:r>
            <w:proofErr w:type="spellEnd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gov.</w:t>
            </w:r>
            <w:proofErr w:type="spellStart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</w:t>
            </w:r>
            <w:proofErr w:type="spellEnd"/>
          </w:p>
        </w:tc>
      </w:tr>
      <w:tr w:rsidR="00BE0602" w:rsidRPr="009C1210" w:rsidTr="00BE0602">
        <w:tc>
          <w:tcPr>
            <w:tcW w:w="736" w:type="dxa"/>
            <w:vMerge/>
          </w:tcPr>
          <w:p w:rsidR="00BE0602" w:rsidRPr="009C1210" w:rsidRDefault="00BE0602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93" w:type="dxa"/>
            <w:vMerge/>
          </w:tcPr>
          <w:p w:rsidR="00BE0602" w:rsidRPr="009C1210" w:rsidRDefault="00BE0602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92" w:type="dxa"/>
          </w:tcPr>
          <w:p w:rsidR="00BE0602" w:rsidRPr="00AF0ED6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(Центр) надання адміністративних послуг Голосіївської районної в місті Києві державної адміністрації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BE0602" w:rsidRPr="00AF0ED6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проспект Голосіївський, 42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BE0602" w:rsidRPr="00AF0ED6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281-66-66,  281-66-64</w:t>
            </w:r>
          </w:p>
          <w:p w:rsidR="00BE0602" w:rsidRPr="00AF0ED6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dozvil_golos@ukr.net</w:t>
            </w:r>
          </w:p>
          <w:p w:rsidR="00BE0602" w:rsidRPr="00AF0ED6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http://kyivcnap.gov.ua</w:t>
            </w:r>
          </w:p>
        </w:tc>
      </w:tr>
      <w:tr w:rsidR="00BE0602" w:rsidRPr="009C1210" w:rsidTr="00BE0602">
        <w:tc>
          <w:tcPr>
            <w:tcW w:w="736" w:type="dxa"/>
            <w:vMerge/>
          </w:tcPr>
          <w:p w:rsidR="00BE0602" w:rsidRPr="009C1210" w:rsidRDefault="00BE0602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93" w:type="dxa"/>
            <w:vMerge/>
          </w:tcPr>
          <w:p w:rsidR="00BE0602" w:rsidRPr="009C1210" w:rsidRDefault="00BE0602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92" w:type="dxa"/>
          </w:tcPr>
          <w:p w:rsidR="00BE0602" w:rsidRPr="00AF0ED6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(Центр) надання адміністративних послуг Дарницької районної в місті Києві державної адміністрації</w:t>
            </w:r>
          </w:p>
          <w:p w:rsidR="00BE0602" w:rsidRPr="00AF0ED6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вул. Олійника, 21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BE0602" w:rsidRPr="00AF0ED6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564-90-26,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BE0602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zastypnik@kmda.gov.ua </w:t>
            </w:r>
          </w:p>
          <w:p w:rsidR="00BE0602" w:rsidRPr="00AF0ED6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http://kyivcnap.gov.ua</w:t>
            </w:r>
          </w:p>
        </w:tc>
      </w:tr>
      <w:tr w:rsidR="00BE0602" w:rsidRPr="009C1210" w:rsidTr="00BE0602">
        <w:tc>
          <w:tcPr>
            <w:tcW w:w="736" w:type="dxa"/>
            <w:vMerge/>
          </w:tcPr>
          <w:p w:rsidR="00BE0602" w:rsidRPr="009C1210" w:rsidRDefault="00BE0602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93" w:type="dxa"/>
            <w:vMerge/>
          </w:tcPr>
          <w:p w:rsidR="00BE0602" w:rsidRPr="009C1210" w:rsidRDefault="00BE0602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92" w:type="dxa"/>
          </w:tcPr>
          <w:p w:rsidR="00BE0602" w:rsidRPr="00AF0ED6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Управління 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(Центр) надання адміністративних послуг Деснянської районної в місті Києві державної адміністрації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BE0602" w:rsidRPr="00AF0ED6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проспект Маяковського, 29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BE0602" w:rsidRPr="00AF0ED6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546-99-00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548-29-01</w:t>
            </w:r>
          </w:p>
          <w:p w:rsidR="00BE0602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9" w:history="1">
              <w:r w:rsidRPr="004A6D75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cnap@desn.gov.ua</w:t>
              </w:r>
            </w:hyperlink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E0602" w:rsidRDefault="00CC057B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BE0602" w:rsidRPr="004A6D75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http://kyivcnap.gov.ua</w:t>
              </w:r>
            </w:hyperlink>
            <w:r w:rsidR="00BE0602"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E0602" w:rsidRPr="00AF0ED6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602" w:rsidRPr="00AF0ED6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проспект Лісовий, 39-а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BE0602" w:rsidRPr="00AF0ED6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518-04-76, 518-04-79, 518-04-62</w:t>
            </w:r>
          </w:p>
          <w:p w:rsidR="00BE0602" w:rsidRPr="00BA6060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cnap@desn.gov.ua </w:t>
            </w:r>
          </w:p>
          <w:p w:rsidR="00BE0602" w:rsidRPr="00AF0ED6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http://kyivcnap.gov.ua</w:t>
            </w:r>
          </w:p>
        </w:tc>
      </w:tr>
      <w:tr w:rsidR="00BE0602" w:rsidRPr="009C1210" w:rsidTr="00BE0602">
        <w:tc>
          <w:tcPr>
            <w:tcW w:w="736" w:type="dxa"/>
            <w:vMerge/>
          </w:tcPr>
          <w:p w:rsidR="00BE0602" w:rsidRPr="009C1210" w:rsidRDefault="00BE0602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93" w:type="dxa"/>
            <w:vMerge/>
          </w:tcPr>
          <w:p w:rsidR="00BE0602" w:rsidRPr="009C1210" w:rsidRDefault="00BE0602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92" w:type="dxa"/>
          </w:tcPr>
          <w:p w:rsidR="00BE0602" w:rsidRPr="00AF0ED6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(Центр) надання адміністративних послуг Дніпровської районної в місті Києві державної адміністрації</w:t>
            </w:r>
          </w:p>
          <w:p w:rsidR="00BE0602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Київ, Харківське шосе, 18 </w:t>
            </w:r>
          </w:p>
          <w:p w:rsidR="00BE0602" w:rsidRPr="00AF0ED6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(044)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  <w:p w:rsidR="00BE0602" w:rsidRPr="00AF0ED6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dozvid@ukr.net</w:t>
            </w:r>
          </w:p>
          <w:p w:rsidR="00BE0602" w:rsidRPr="00AF0ED6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http://kyivcnap.gov.ua</w:t>
            </w:r>
          </w:p>
        </w:tc>
      </w:tr>
      <w:tr w:rsidR="00BE0602" w:rsidRPr="009C1210" w:rsidTr="00BE0602">
        <w:tc>
          <w:tcPr>
            <w:tcW w:w="736" w:type="dxa"/>
            <w:vMerge/>
          </w:tcPr>
          <w:p w:rsidR="00BE0602" w:rsidRPr="009C1210" w:rsidRDefault="00BE0602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93" w:type="dxa"/>
            <w:vMerge/>
          </w:tcPr>
          <w:p w:rsidR="00BE0602" w:rsidRPr="009C1210" w:rsidRDefault="00BE0602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92" w:type="dxa"/>
          </w:tcPr>
          <w:p w:rsidR="00BE0602" w:rsidRPr="00AF0ED6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(Центр) надання адміністративних послуг Оболонської районної в місті Києві державної адміністрації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BE0602" w:rsidRPr="00AF0ED6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вул. Маршала Тимошенка, 16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BE0602" w:rsidRPr="00AF0ED6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 426-85-55</w:t>
            </w:r>
          </w:p>
          <w:p w:rsidR="00BE0602" w:rsidRPr="00AF0ED6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oboloncentre@i.ua</w:t>
            </w:r>
          </w:p>
          <w:p w:rsidR="00BE0602" w:rsidRPr="00AF0ED6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http://kyivcnap.gov.ua </w:t>
            </w:r>
          </w:p>
        </w:tc>
      </w:tr>
      <w:tr w:rsidR="00BE0602" w:rsidRPr="009C1210" w:rsidTr="00BE0602">
        <w:tc>
          <w:tcPr>
            <w:tcW w:w="736" w:type="dxa"/>
            <w:vMerge/>
          </w:tcPr>
          <w:p w:rsidR="00BE0602" w:rsidRPr="009C1210" w:rsidRDefault="00BE0602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93" w:type="dxa"/>
            <w:vMerge/>
          </w:tcPr>
          <w:p w:rsidR="00BE0602" w:rsidRPr="009C1210" w:rsidRDefault="00BE0602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92" w:type="dxa"/>
          </w:tcPr>
          <w:p w:rsidR="00BE0602" w:rsidRPr="00AF0ED6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(Центр) надання адміністративних послуг Печерської районної в місті Києві державної адміністрації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BE0602" w:rsidRPr="00AF0ED6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м. Київ,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М. Омеляновича – Павленка, 15</w:t>
            </w:r>
          </w:p>
          <w:p w:rsidR="00BE0602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280-41-97</w:t>
            </w:r>
          </w:p>
          <w:p w:rsidR="00BE0602" w:rsidRPr="00AF0ED6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cnap@pechrda.gov.ua</w:t>
            </w:r>
          </w:p>
          <w:p w:rsidR="00BE0602" w:rsidRPr="00AF0ED6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http://kyivcnap.gov.ua </w:t>
            </w:r>
          </w:p>
        </w:tc>
      </w:tr>
      <w:tr w:rsidR="00BE0602" w:rsidRPr="009C1210" w:rsidTr="00BE0602">
        <w:tc>
          <w:tcPr>
            <w:tcW w:w="736" w:type="dxa"/>
            <w:vMerge/>
          </w:tcPr>
          <w:p w:rsidR="00BE0602" w:rsidRPr="009C1210" w:rsidRDefault="00BE0602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93" w:type="dxa"/>
            <w:vMerge/>
          </w:tcPr>
          <w:p w:rsidR="00BE0602" w:rsidRPr="009C1210" w:rsidRDefault="00BE0602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92" w:type="dxa"/>
          </w:tcPr>
          <w:p w:rsidR="00BE0602" w:rsidRPr="00AF0ED6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(Центр) надання адміністративних послуг Подільської районної в місті Києві державної адміністрації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BE0602" w:rsidRPr="00AF0ED6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вул. Костянтинівська-Хорива, 9/6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BE0602" w:rsidRPr="00AF0ED6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425-42-44, 425-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425-51-49</w:t>
            </w:r>
          </w:p>
          <w:p w:rsidR="00BE0602" w:rsidRPr="00AF0ED6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dozvilpodil@ukr.net</w:t>
            </w:r>
          </w:p>
          <w:p w:rsidR="00BE0602" w:rsidRPr="00AF0ED6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http://kyivcnap.gov.ua</w:t>
            </w:r>
          </w:p>
        </w:tc>
      </w:tr>
      <w:tr w:rsidR="00BE0602" w:rsidRPr="009C1210" w:rsidTr="00BE0602">
        <w:tc>
          <w:tcPr>
            <w:tcW w:w="736" w:type="dxa"/>
            <w:vMerge/>
          </w:tcPr>
          <w:p w:rsidR="00BE0602" w:rsidRPr="009C1210" w:rsidRDefault="00BE0602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93" w:type="dxa"/>
            <w:vMerge/>
          </w:tcPr>
          <w:p w:rsidR="00BE0602" w:rsidRPr="009C1210" w:rsidRDefault="00BE0602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92" w:type="dxa"/>
          </w:tcPr>
          <w:p w:rsidR="00BE0602" w:rsidRPr="00AF0ED6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(Центр) надання адміністративних послуг Святошинської районної в місті Києві державної адміністрації</w:t>
            </w:r>
          </w:p>
          <w:p w:rsidR="00BE0602" w:rsidRPr="00AF0ED6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проспект Перемоги, 97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BE0602" w:rsidRPr="00AF0ED6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(044)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424-15-98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299-08-65</w:t>
            </w:r>
          </w:p>
          <w:p w:rsidR="00BE0602" w:rsidRPr="00AF0ED6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dozvil-center_sv@ukr.net</w:t>
            </w:r>
          </w:p>
          <w:p w:rsidR="00BE0602" w:rsidRPr="00AF0ED6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http://kyivcnap.gov.ua</w:t>
            </w:r>
          </w:p>
        </w:tc>
      </w:tr>
      <w:tr w:rsidR="00BE0602" w:rsidRPr="009C1210" w:rsidTr="00BE0602">
        <w:tc>
          <w:tcPr>
            <w:tcW w:w="736" w:type="dxa"/>
            <w:vMerge/>
          </w:tcPr>
          <w:p w:rsidR="00BE0602" w:rsidRPr="009C1210" w:rsidRDefault="00BE0602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93" w:type="dxa"/>
            <w:vMerge/>
          </w:tcPr>
          <w:p w:rsidR="00BE0602" w:rsidRPr="009C1210" w:rsidRDefault="00BE0602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92" w:type="dxa"/>
          </w:tcPr>
          <w:p w:rsidR="00BE0602" w:rsidRPr="00AF0ED6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(Центр) надання адміністративних послуг Солом’янської районної в місті Києві державної адміністрації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BE0602" w:rsidRPr="00AF0ED6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проспект Повітрофлотський, 41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BE0602" w:rsidRPr="00AF0ED6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207-09-68</w:t>
            </w:r>
          </w:p>
          <w:p w:rsidR="00BE0602" w:rsidRPr="00AF0ED6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cnap@solor.gov.ua</w:t>
            </w:r>
          </w:p>
          <w:p w:rsidR="00BE0602" w:rsidRDefault="00CC057B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BE0602" w:rsidRPr="004A6D75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http://kyivcnap.gov.ua</w:t>
              </w:r>
            </w:hyperlink>
          </w:p>
          <w:p w:rsidR="00BE0602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602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602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Київ, бульвар </w:t>
            </w:r>
            <w:proofErr w:type="spellStart"/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Чоколівський</w:t>
            </w:r>
            <w:proofErr w:type="spellEnd"/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40</w:t>
            </w:r>
          </w:p>
          <w:p w:rsidR="00BE0602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(044)207-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  <w:p w:rsidR="00BE0602" w:rsidRPr="0041621C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cnap@solor.gov.ua</w:t>
            </w:r>
          </w:p>
          <w:p w:rsidR="00BE0602" w:rsidRPr="00AF0ED6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http://kyivcnap.gov.ua</w:t>
            </w:r>
          </w:p>
        </w:tc>
      </w:tr>
      <w:tr w:rsidR="00BE0602" w:rsidRPr="009C1210" w:rsidTr="00BE0602">
        <w:tc>
          <w:tcPr>
            <w:tcW w:w="736" w:type="dxa"/>
            <w:vMerge/>
          </w:tcPr>
          <w:p w:rsidR="00BE0602" w:rsidRPr="009C1210" w:rsidRDefault="00BE0602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93" w:type="dxa"/>
            <w:vMerge/>
          </w:tcPr>
          <w:p w:rsidR="00BE0602" w:rsidRPr="009C1210" w:rsidRDefault="00BE0602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92" w:type="dxa"/>
          </w:tcPr>
          <w:p w:rsidR="00BE0602" w:rsidRPr="00AF0ED6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(Центр) надання адміністративних послуг Шевченківської районної в місті Києві державної адміністрації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BE0602" w:rsidRPr="00AF0ED6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бульвар Т. Шевченка, 26/4</w:t>
            </w:r>
          </w:p>
          <w:p w:rsidR="00BE0602" w:rsidRPr="00AF0ED6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235-32-16, 288-22-62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234-92-72</w:t>
            </w:r>
          </w:p>
          <w:p w:rsidR="00BE0602" w:rsidRPr="00AF0ED6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cnap@shev.gov.ua</w:t>
            </w:r>
          </w:p>
          <w:p w:rsidR="00BE0602" w:rsidRDefault="00CC057B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BE0602" w:rsidRPr="004A6D75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http://kyivcnap.gov.ua</w:t>
              </w:r>
            </w:hyperlink>
          </w:p>
          <w:p w:rsidR="00BE0602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602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вул. Б. Хмельницького, 24</w:t>
            </w:r>
          </w:p>
          <w:p w:rsidR="00BE0602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278-71-60, 226-31-97</w:t>
            </w:r>
          </w:p>
          <w:p w:rsidR="00BE0602" w:rsidRPr="0041621C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cnap@shev.gov.ua</w:t>
            </w:r>
          </w:p>
          <w:p w:rsidR="00BE0602" w:rsidRPr="00AF0ED6" w:rsidRDefault="00BE0602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http://kyivcnap.gov.ua</w:t>
            </w:r>
          </w:p>
        </w:tc>
      </w:tr>
      <w:tr w:rsidR="00BE0602" w:rsidRPr="009C1210" w:rsidTr="00BE0602">
        <w:tc>
          <w:tcPr>
            <w:tcW w:w="736" w:type="dxa"/>
          </w:tcPr>
          <w:p w:rsidR="00BE0602" w:rsidRPr="009C1210" w:rsidRDefault="00BE0602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293" w:type="dxa"/>
          </w:tcPr>
          <w:p w:rsidR="00BE0602" w:rsidRPr="009C1210" w:rsidRDefault="00BE0602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392" w:type="dxa"/>
          </w:tcPr>
          <w:tbl>
            <w:tblPr>
              <w:tblpPr w:leftFromText="180" w:rightFromText="180" w:vertAnchor="page" w:horzAnchor="margin" w:tblpY="61"/>
              <w:tblOverlap w:val="never"/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89"/>
              <w:gridCol w:w="3260"/>
            </w:tblGrid>
            <w:tr w:rsidR="00BE0602" w:rsidRPr="00AF0ED6" w:rsidTr="00A6403D">
              <w:trPr>
                <w:trHeight w:val="285"/>
              </w:trPr>
              <w:tc>
                <w:tcPr>
                  <w:tcW w:w="59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602" w:rsidRPr="00A32D83" w:rsidRDefault="00BE0602" w:rsidP="00BE0602">
                  <w:pPr>
                    <w:pStyle w:val="a9"/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rFonts w:eastAsia="Times New Roman"/>
                      <w:sz w:val="26"/>
                      <w:szCs w:val="26"/>
                      <w:lang w:val="uk-UA"/>
                    </w:rPr>
                    <w:t>Графік прийому документів</w:t>
                  </w:r>
                </w:p>
              </w:tc>
            </w:tr>
            <w:tr w:rsidR="00BE0602" w:rsidRPr="00AF0ED6" w:rsidTr="00A6403D">
              <w:trPr>
                <w:trHeight w:val="255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602" w:rsidRPr="00AF0ED6" w:rsidRDefault="00BE0602" w:rsidP="00BE060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F0ED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День тижня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602" w:rsidRPr="00AF0ED6" w:rsidRDefault="00BE0602" w:rsidP="00BE060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F0ED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Часи прийому</w:t>
                  </w:r>
                </w:p>
              </w:tc>
            </w:tr>
            <w:tr w:rsidR="00BE0602" w:rsidRPr="00AF0ED6" w:rsidTr="00A6403D">
              <w:trPr>
                <w:trHeight w:val="252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602" w:rsidRPr="00AF0ED6" w:rsidRDefault="00BE0602" w:rsidP="00BE0602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 w:rsidRPr="0041621C">
                    <w:rPr>
                      <w:color w:val="000000"/>
                      <w:lang w:val="uk-UA"/>
                    </w:rPr>
                    <w:t xml:space="preserve">понеділок - четвер                   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602" w:rsidRPr="00AF0ED6" w:rsidRDefault="00BE0602" w:rsidP="00BE0602">
                  <w:pPr>
                    <w:pStyle w:val="a9"/>
                    <w:jc w:val="center"/>
                    <w:rPr>
                      <w:color w:val="000000"/>
                      <w:lang w:val="uk-UA"/>
                    </w:rPr>
                  </w:pPr>
                  <w:r w:rsidRPr="00FC545D">
                    <w:rPr>
                      <w:color w:val="000000"/>
                      <w:lang w:val="uk-UA"/>
                    </w:rPr>
                    <w:t>9:00-20:00</w:t>
                  </w:r>
                </w:p>
              </w:tc>
            </w:tr>
            <w:tr w:rsidR="00BE0602" w:rsidRPr="00AF0ED6" w:rsidTr="00A6403D">
              <w:trPr>
                <w:trHeight w:val="252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602" w:rsidRPr="00AF0ED6" w:rsidRDefault="00BE0602" w:rsidP="00BE0602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 w:rsidRPr="00AF0ED6">
                    <w:rPr>
                      <w:color w:val="000000"/>
                      <w:lang w:val="uk-UA"/>
                    </w:rPr>
                    <w:t>п’ятниця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602" w:rsidRPr="00AF0ED6" w:rsidRDefault="00BE0602" w:rsidP="00BE0602">
                  <w:pPr>
                    <w:pStyle w:val="a9"/>
                    <w:spacing w:before="0" w:beforeAutospacing="0" w:after="0" w:afterAutospacing="0"/>
                    <w:jc w:val="center"/>
                    <w:rPr>
                      <w:color w:val="000000"/>
                      <w:lang w:val="uk-UA"/>
                    </w:rPr>
                  </w:pPr>
                  <w:r w:rsidRPr="00AF0ED6">
                    <w:rPr>
                      <w:color w:val="000000"/>
                      <w:lang w:val="uk-UA"/>
                    </w:rPr>
                    <w:t>9:00-16:45</w:t>
                  </w:r>
                </w:p>
              </w:tc>
            </w:tr>
            <w:tr w:rsidR="00BE0602" w:rsidRPr="00AF0ED6" w:rsidTr="00A6403D">
              <w:trPr>
                <w:trHeight w:val="252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602" w:rsidRPr="00AF0ED6" w:rsidRDefault="00BE0602" w:rsidP="00BE0602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 w:rsidRPr="00AF0ED6">
                    <w:rPr>
                      <w:color w:val="000000"/>
                      <w:lang w:val="uk-UA"/>
                    </w:rPr>
                    <w:t>субота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602" w:rsidRPr="00AF0ED6" w:rsidRDefault="00BE0602" w:rsidP="00BE0602">
                  <w:pPr>
                    <w:pStyle w:val="a9"/>
                    <w:jc w:val="center"/>
                    <w:rPr>
                      <w:color w:val="000000"/>
                      <w:lang w:val="uk-UA"/>
                    </w:rPr>
                  </w:pPr>
                  <w:r w:rsidRPr="00AF0ED6">
                    <w:rPr>
                      <w:color w:val="000000"/>
                      <w:lang w:val="uk-UA"/>
                    </w:rPr>
                    <w:t>9:</w:t>
                  </w:r>
                  <w:r w:rsidRPr="00AF0ED6">
                    <w:rPr>
                      <w:color w:val="000000"/>
                    </w:rPr>
                    <w:t>00-1</w:t>
                  </w:r>
                  <w:r>
                    <w:rPr>
                      <w:color w:val="000000"/>
                      <w:lang w:val="uk-UA"/>
                    </w:rPr>
                    <w:t>8</w:t>
                  </w:r>
                  <w:r w:rsidRPr="00AF0ED6">
                    <w:rPr>
                      <w:color w:val="000000"/>
                      <w:lang w:val="uk-UA"/>
                    </w:rPr>
                    <w:t>:</w:t>
                  </w:r>
                  <w:r w:rsidRPr="00AF0ED6">
                    <w:rPr>
                      <w:color w:val="000000"/>
                    </w:rPr>
                    <w:t>00</w:t>
                  </w:r>
                </w:p>
              </w:tc>
            </w:tr>
            <w:tr w:rsidR="00BE0602" w:rsidRPr="00AF0ED6" w:rsidTr="00A6403D">
              <w:trPr>
                <w:trHeight w:val="252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602" w:rsidRPr="00AF0ED6" w:rsidRDefault="00BE0602" w:rsidP="00BE0602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 w:rsidRPr="00AF0ED6">
                    <w:rPr>
                      <w:color w:val="000000"/>
                      <w:lang w:val="uk-UA"/>
                    </w:rPr>
                    <w:t>неділя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602" w:rsidRPr="00AF0ED6" w:rsidRDefault="00BE0602" w:rsidP="00BE0602">
                  <w:pPr>
                    <w:pStyle w:val="a9"/>
                    <w:jc w:val="center"/>
                    <w:rPr>
                      <w:color w:val="000000"/>
                      <w:lang w:val="uk-UA"/>
                    </w:rPr>
                  </w:pPr>
                  <w:r w:rsidRPr="00AF0ED6">
                    <w:rPr>
                      <w:color w:val="000000"/>
                      <w:lang w:val="uk-UA"/>
                    </w:rPr>
                    <w:t>вихідний</w:t>
                  </w:r>
                </w:p>
              </w:tc>
            </w:tr>
          </w:tbl>
          <w:p w:rsidR="00BE0602" w:rsidRDefault="00BE0602" w:rsidP="00A6403D">
            <w:pPr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E0602" w:rsidRPr="00AF0ED6" w:rsidRDefault="00BE0602" w:rsidP="00A6403D">
            <w:pPr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Консультації здійснюю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ться уповноваженою особою Департаменту економіки та інвестицій в Департаменті (Центрі) надання адміністративних послуг виконавчого органу Київської міської ради (Київської міської державної адміністрації) в понеділок, четвер з 9:00 до 17:00</w:t>
            </w:r>
          </w:p>
        </w:tc>
      </w:tr>
      <w:tr w:rsidR="00BE0602" w:rsidRPr="009C1210" w:rsidTr="00BE0602">
        <w:tc>
          <w:tcPr>
            <w:tcW w:w="736" w:type="dxa"/>
          </w:tcPr>
          <w:p w:rsidR="00BE0602" w:rsidRPr="009C1210" w:rsidRDefault="00BE0602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3293" w:type="dxa"/>
          </w:tcPr>
          <w:p w:rsidR="00BE0602" w:rsidRPr="009C1210" w:rsidRDefault="00BE0602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Телефон/факс (довідки), адреса електронної пошти та веб-сайт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Департаменту (</w:t>
            </w: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надання адміністративних</w:t>
            </w: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послуг</w:t>
            </w:r>
            <w:r w:rsidRPr="002148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виконавчого органу Київської міської ради (Київської міської державної адміністрації</w:t>
            </w:r>
          </w:p>
        </w:tc>
        <w:tc>
          <w:tcPr>
            <w:tcW w:w="6392" w:type="dxa"/>
          </w:tcPr>
          <w:p w:rsidR="00BE0602" w:rsidRPr="00D23F12" w:rsidRDefault="00BE0602" w:rsidP="00A640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(044) 202-60-38 </w:t>
            </w:r>
          </w:p>
          <w:p w:rsidR="00BE0602" w:rsidRPr="00D23F12" w:rsidRDefault="00BE0602" w:rsidP="00A640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(044) 202-60-39</w:t>
            </w:r>
          </w:p>
          <w:p w:rsidR="00BE0602" w:rsidRPr="00D23F12" w:rsidRDefault="00BE0602" w:rsidP="00A640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unap@kievcity.gov.ua</w:t>
            </w:r>
          </w:p>
          <w:p w:rsidR="00BE0602" w:rsidRPr="00D23F12" w:rsidRDefault="00BE0602" w:rsidP="00A640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http://kyivcnap.gov.ua</w:t>
            </w:r>
          </w:p>
        </w:tc>
      </w:tr>
      <w:tr w:rsidR="00A91BD8" w:rsidRPr="009C1210" w:rsidTr="00BE0602">
        <w:trPr>
          <w:trHeight w:val="455"/>
        </w:trPr>
        <w:tc>
          <w:tcPr>
            <w:tcW w:w="10421" w:type="dxa"/>
            <w:gridSpan w:val="3"/>
            <w:vAlign w:val="center"/>
          </w:tcPr>
          <w:p w:rsidR="00A91BD8" w:rsidRPr="009C1210" w:rsidRDefault="00A91BD8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A91BD8" w:rsidRPr="009C1210" w:rsidTr="00BE0602">
        <w:tc>
          <w:tcPr>
            <w:tcW w:w="736" w:type="dxa"/>
          </w:tcPr>
          <w:p w:rsidR="00A91BD8" w:rsidRPr="009C1210" w:rsidRDefault="00A91BD8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293" w:type="dxa"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Закони України </w:t>
            </w:r>
          </w:p>
        </w:tc>
        <w:tc>
          <w:tcPr>
            <w:tcW w:w="6392" w:type="dxa"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Стаття 16 Закону України «Про зовнішньоекономічну діяльність» </w:t>
            </w:r>
          </w:p>
        </w:tc>
      </w:tr>
      <w:tr w:rsidR="00A91BD8" w:rsidRPr="009C1210" w:rsidTr="00BE0602">
        <w:tc>
          <w:tcPr>
            <w:tcW w:w="736" w:type="dxa"/>
          </w:tcPr>
          <w:p w:rsidR="00A91BD8" w:rsidRPr="009C1210" w:rsidRDefault="00A91BD8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293" w:type="dxa"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6392" w:type="dxa"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Постанова Кабінету Міністрі</w:t>
            </w:r>
            <w:r w:rsidR="00F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України від 18.05.2005 № 362 «</w:t>
            </w: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 встановлення розміру збору за видачу </w:t>
            </w:r>
            <w:r w:rsidR="00F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експортних (імпортних) ліцензій»</w:t>
            </w:r>
          </w:p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Постанова Кабінету Міністрів України від 30.12.2015 № 1176 «Про затвердження переліків товарів, експорт та імпорт яких підлягає ліцензуванню, та квот на 2016 рік» (в подальшому щорічні постанови Кабінету Міністрів України)</w:t>
            </w:r>
          </w:p>
        </w:tc>
      </w:tr>
      <w:tr w:rsidR="00A91BD8" w:rsidRPr="009C1210" w:rsidTr="00BE0602">
        <w:tc>
          <w:tcPr>
            <w:tcW w:w="736" w:type="dxa"/>
          </w:tcPr>
          <w:p w:rsidR="00A91BD8" w:rsidRPr="009C1210" w:rsidRDefault="00A91BD8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293" w:type="dxa"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6392" w:type="dxa"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Наказ Міністерства економіки України від 14.09.2007 № 302 «Про затвердження нормативно-правових актів щодо ліцензування імпорту товарів та внесення змін до Порядку розгляду заявок на видачу ліцензій у сфері нетарифного регулювання зовнішньоекономічної діяльності в Міністерстві економічного розвитку і торгівлі України»</w:t>
            </w:r>
          </w:p>
        </w:tc>
      </w:tr>
      <w:tr w:rsidR="00A91BD8" w:rsidRPr="009C1210" w:rsidTr="00BE0602">
        <w:tc>
          <w:tcPr>
            <w:tcW w:w="736" w:type="dxa"/>
          </w:tcPr>
          <w:p w:rsidR="00A91BD8" w:rsidRPr="009C1210" w:rsidRDefault="00A91BD8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293" w:type="dxa"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392" w:type="dxa"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Відсутні</w:t>
            </w:r>
          </w:p>
        </w:tc>
      </w:tr>
      <w:tr w:rsidR="00A91BD8" w:rsidRPr="009C1210" w:rsidTr="00BE0602">
        <w:trPr>
          <w:trHeight w:val="476"/>
        </w:trPr>
        <w:tc>
          <w:tcPr>
            <w:tcW w:w="10421" w:type="dxa"/>
            <w:gridSpan w:val="3"/>
            <w:vAlign w:val="center"/>
          </w:tcPr>
          <w:p w:rsidR="00A91BD8" w:rsidRPr="009C1210" w:rsidRDefault="00A91BD8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Умови отримання адміністративної послуги</w:t>
            </w:r>
          </w:p>
        </w:tc>
      </w:tr>
      <w:tr w:rsidR="00A91BD8" w:rsidRPr="009C1210" w:rsidTr="00BE0602">
        <w:tc>
          <w:tcPr>
            <w:tcW w:w="736" w:type="dxa"/>
          </w:tcPr>
          <w:p w:rsidR="00A91BD8" w:rsidRPr="009C1210" w:rsidRDefault="00A91BD8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293" w:type="dxa"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6392" w:type="dxa"/>
          </w:tcPr>
          <w:p w:rsidR="00A91BD8" w:rsidRPr="009C1210" w:rsidRDefault="00A91BD8" w:rsidP="00605ED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Здійснення суб'єктом зовнішньоекономічної діяльності, що зареєстрований </w:t>
            </w:r>
            <w:r w:rsidR="00F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 Києві</w:t>
            </w:r>
            <w:r w:rsidR="00F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імпорту товарів, що входять до переліку, який щорічно затверджується Кабінет</w:t>
            </w:r>
            <w:r w:rsidR="00F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</w:t>
            </w:r>
            <w:r w:rsidR="00605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Міністрів України та підлягає</w:t>
            </w: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ліцензуванню за умови</w:t>
            </w:r>
            <w:r w:rsidR="00F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що  облікова вартість товарів</w:t>
            </w:r>
            <w:r w:rsidR="00FA7D0A"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договорами (контрактами) не перевищує 300 тис. доларів США, крім товарів, на імпорт яких установлено кількісні обмеження (квоти)</w:t>
            </w:r>
          </w:p>
        </w:tc>
      </w:tr>
      <w:tr w:rsidR="00A91BD8" w:rsidRPr="009C1210" w:rsidTr="00BE0602">
        <w:tc>
          <w:tcPr>
            <w:tcW w:w="736" w:type="dxa"/>
          </w:tcPr>
          <w:p w:rsidR="00A91BD8" w:rsidRPr="009C1210" w:rsidRDefault="00A91BD8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293" w:type="dxa"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392" w:type="dxa"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отримання ліцензії на імпорт товарів суб'єкт зовнішньоекономічної діяльності</w:t>
            </w:r>
            <w:r w:rsidR="00F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зареєстрований в м. Києві (далі – заявник) подає:</w:t>
            </w:r>
          </w:p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лист-звернення (заява) щодо оформлення ліцензії з гарантією сплати державного збору за її видачу;</w:t>
            </w:r>
          </w:p>
          <w:p w:rsidR="00A91BD8" w:rsidRPr="009C1210" w:rsidRDefault="00FA7D0A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заявку</w:t>
            </w:r>
            <w:r w:rsidR="00A91BD8"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одержання ліцензії за встановленою формою (для одержання ліцензії стосовно </w:t>
            </w:r>
            <w:proofErr w:type="spellStart"/>
            <w:r w:rsidR="00A91BD8"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озоноруйнівних</w:t>
            </w:r>
            <w:proofErr w:type="spellEnd"/>
            <w:r w:rsidR="00A91BD8"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реч</w:t>
            </w:r>
            <w:r w:rsidR="00071E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овин або товарів, що їх містять. З</w:t>
            </w:r>
            <w:r w:rsidR="00A91BD8"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аявка на одержання такої ліцензії подається </w:t>
            </w:r>
            <w:r w:rsidR="00A91BD8"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заявником - суб'єктом зовнішньоекономічної діяльності у двох примірниках. Один примірник оригіналу такої заявки протягом трьох робочих днів з дати її подання надсилається до Мін</w:t>
            </w:r>
            <w:r w:rsidR="00A37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істерства екології та природних ресурсів д</w:t>
            </w:r>
            <w:r w:rsidR="00A91BD8"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ля отримання погодження на ввезення </w:t>
            </w:r>
            <w:proofErr w:type="spellStart"/>
            <w:r w:rsidR="00A91BD8"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озоноруйнівних</w:t>
            </w:r>
            <w:proofErr w:type="spellEnd"/>
            <w:r w:rsidR="00A91BD8"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речовин або товарів, що їх містять;</w:t>
            </w:r>
          </w:p>
          <w:p w:rsidR="00A91BD8" w:rsidRPr="009C1210" w:rsidRDefault="00071E65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копію</w:t>
            </w:r>
            <w:r w:rsidR="00A91BD8"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чинної виписки з </w:t>
            </w:r>
            <w:r w:rsidR="00A91BD8" w:rsidRPr="009C1210">
              <w:rPr>
                <w:rFonts w:ascii="Times New Roman" w:hAnsi="Times New Roman" w:cs="Times New Roman"/>
                <w:color w:val="232B30"/>
                <w:sz w:val="26"/>
                <w:szCs w:val="26"/>
              </w:rPr>
              <w:t>Єдиного державного реєстру юридичних осіб та фізичних осіб-підприємців</w:t>
            </w:r>
            <w:r w:rsidR="00A91BD8" w:rsidRPr="009C1210">
              <w:rPr>
                <w:rFonts w:ascii="Times New Roman" w:hAnsi="Times New Roman" w:cs="Times New Roman"/>
                <w:sz w:val="26"/>
                <w:szCs w:val="26"/>
              </w:rPr>
              <w:t>, завірен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A91BD8" w:rsidRPr="009C1210">
              <w:rPr>
                <w:rFonts w:ascii="Times New Roman" w:hAnsi="Times New Roman" w:cs="Times New Roman"/>
                <w:sz w:val="26"/>
                <w:szCs w:val="26"/>
              </w:rPr>
              <w:t xml:space="preserve"> керівником підприємства</w:t>
            </w:r>
            <w:r w:rsidR="00A91BD8"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</w:t>
            </w:r>
            <w:r w:rsidR="00071E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копії</w:t>
            </w: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зовнішньоекономічного договору (контракту), усі</w:t>
            </w:r>
            <w:r w:rsidR="00071E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 додаткі</w:t>
            </w:r>
            <w:proofErr w:type="gramStart"/>
            <w:r w:rsidR="00071E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="00071E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специфікацій</w:t>
            </w: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нього, завірені в установленому законодавством порядку</w:t>
            </w:r>
          </w:p>
        </w:tc>
      </w:tr>
      <w:tr w:rsidR="00A91BD8" w:rsidRPr="009C1210" w:rsidTr="00BE0602">
        <w:tc>
          <w:tcPr>
            <w:tcW w:w="736" w:type="dxa"/>
          </w:tcPr>
          <w:p w:rsidR="00A91BD8" w:rsidRPr="009C1210" w:rsidRDefault="00A91BD8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11.</w:t>
            </w:r>
          </w:p>
        </w:tc>
        <w:tc>
          <w:tcPr>
            <w:tcW w:w="3293" w:type="dxa"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392" w:type="dxa"/>
          </w:tcPr>
          <w:p w:rsidR="00A91BD8" w:rsidRPr="009C1210" w:rsidRDefault="00A91BD8" w:rsidP="00071E6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Заявник подає до органу державної реєстрації через адміністратора </w:t>
            </w:r>
            <w:r w:rsidR="00071E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відповідного центру</w:t>
            </w: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надання адміністративних послуг документи, необхідні для отримання ліцензії на імпорт товарів. Факт прийому документів фіксується у журналі реєстрації ліцензій на експорт/імпорт товарів та в інформаційній базі «Офіційний веб-портал адміністративних послуг міста Києва»</w:t>
            </w:r>
          </w:p>
        </w:tc>
      </w:tr>
      <w:tr w:rsidR="00A91BD8" w:rsidRPr="009C1210" w:rsidTr="00BE0602">
        <w:tc>
          <w:tcPr>
            <w:tcW w:w="736" w:type="dxa"/>
          </w:tcPr>
          <w:p w:rsidR="00A91BD8" w:rsidRPr="009C1210" w:rsidRDefault="00A91BD8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3293" w:type="dxa"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392" w:type="dxa"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Послуга платна</w:t>
            </w:r>
          </w:p>
        </w:tc>
      </w:tr>
      <w:tr w:rsidR="00A91BD8" w:rsidRPr="009C1210" w:rsidTr="00BE0602">
        <w:tc>
          <w:tcPr>
            <w:tcW w:w="736" w:type="dxa"/>
          </w:tcPr>
          <w:p w:rsidR="00A91BD8" w:rsidRPr="009C1210" w:rsidRDefault="00A91BD8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</w:t>
            </w:r>
          </w:p>
        </w:tc>
        <w:tc>
          <w:tcPr>
            <w:tcW w:w="3293" w:type="dxa"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6392" w:type="dxa"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Постанова Кабінету Міністрі</w:t>
            </w:r>
            <w:r w:rsidR="00071E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України від 18.05.2005 № 362 «</w:t>
            </w: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 встановлення розміру збору за видачу експортних (імпортних) </w:t>
            </w:r>
            <w:r w:rsidR="00071E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ліцензій»</w:t>
            </w:r>
          </w:p>
        </w:tc>
      </w:tr>
      <w:tr w:rsidR="00A91BD8" w:rsidRPr="009C1210" w:rsidTr="00BE0602">
        <w:tc>
          <w:tcPr>
            <w:tcW w:w="736" w:type="dxa"/>
          </w:tcPr>
          <w:p w:rsidR="00A91BD8" w:rsidRPr="009C1210" w:rsidRDefault="00A91BD8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12.2.</w:t>
            </w:r>
          </w:p>
        </w:tc>
        <w:tc>
          <w:tcPr>
            <w:tcW w:w="3293" w:type="dxa"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392" w:type="dxa"/>
          </w:tcPr>
          <w:p w:rsidR="00F02FBE" w:rsidRDefault="00F02FBE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Державний збір сплачується до м</w:t>
            </w:r>
            <w:r w:rsidRPr="00E561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ісцев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ого</w:t>
            </w:r>
            <w:r w:rsidRPr="00E561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A91BD8" w:rsidRPr="009C1210" w:rsidRDefault="00F02FBE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A91BD8"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 режимі неавтоматичного ліцензування – 780,00 гривень; </w:t>
            </w:r>
          </w:p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 режимі автоматичного ліцензування – 220,00 гривень</w:t>
            </w:r>
          </w:p>
        </w:tc>
      </w:tr>
      <w:tr w:rsidR="00A91BD8" w:rsidRPr="009C1210" w:rsidTr="00BE0602">
        <w:tc>
          <w:tcPr>
            <w:tcW w:w="736" w:type="dxa"/>
          </w:tcPr>
          <w:p w:rsidR="00A91BD8" w:rsidRPr="009C1210" w:rsidRDefault="00A91BD8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12.3.</w:t>
            </w:r>
          </w:p>
        </w:tc>
        <w:tc>
          <w:tcPr>
            <w:tcW w:w="3293" w:type="dxa"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6392" w:type="dxa"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Додаток №1</w:t>
            </w:r>
          </w:p>
        </w:tc>
      </w:tr>
      <w:tr w:rsidR="00A91BD8" w:rsidRPr="009C1210" w:rsidTr="00BE0602">
        <w:tc>
          <w:tcPr>
            <w:tcW w:w="736" w:type="dxa"/>
          </w:tcPr>
          <w:p w:rsidR="00A91BD8" w:rsidRPr="009C1210" w:rsidRDefault="00A91BD8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3293" w:type="dxa"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6392" w:type="dxa"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 разі запровадження режиму автоматичного ліцензування строк видачі ліцензії не повинен перевищувати 10 робочих днів від дати одержання заявки та інших необхідних документів, що відповідають установленим вимогам.</w:t>
            </w:r>
          </w:p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 разі запровадження режиму неавтоматичного ліцензування строк розгляду заявок не повинен перевищувати 30 днів від дати їх одержання, якщо заявки розглядаються в порядку їх надходження, та 60 днів від дати закінчення оголошеного строку приймання заявок, якщо всі вони розглядаються одночасно</w:t>
            </w:r>
          </w:p>
        </w:tc>
      </w:tr>
      <w:tr w:rsidR="00A91BD8" w:rsidRPr="009C1210" w:rsidTr="00BE0602">
        <w:tc>
          <w:tcPr>
            <w:tcW w:w="736" w:type="dxa"/>
          </w:tcPr>
          <w:p w:rsidR="00A91BD8" w:rsidRPr="009C1210" w:rsidRDefault="00A91BD8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3293" w:type="dxa"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392" w:type="dxa"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Рішення про відмову у видачі ліцензії на імпорт товарів може бути прийнято у разі:</w:t>
            </w:r>
          </w:p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подання документів, зазначених у пункті 2 </w:t>
            </w: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Положення про порядок ліцензування імпорту  товарів, з порушенням вимог щодо комплектності;</w:t>
            </w:r>
          </w:p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невідповідності поданих документів законодавству України;</w:t>
            </w:r>
          </w:p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- </w:t>
            </w: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вичерпання встановленої квоти на відповідні товари (у разі застосування процедури розгляду заявок у порядку їх надходження);</w:t>
            </w:r>
            <w:proofErr w:type="gramEnd"/>
          </w:p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застосування до суб'єкта зовнішньоекономічної діяльності або до його іноземного контрагента спеціальної санкції у вигляді тимчасового зупинення зовнішньоекономічної діяльності згідно із статтею 37 Закону «Про зовнішньоекономічну діяльність»;</w:t>
            </w:r>
          </w:p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дій суб'єкта зовнішньоекономічної діяльності, що призводять до порушення взятих Україною міжнародних зобов'язань;</w:t>
            </w:r>
          </w:p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порушення суб'єктом зовнішньоекономічної діяльності або його іноземним контрагентом законодавства України у сфері зовнішньоекономічної діяльності;</w:t>
            </w:r>
          </w:p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отримання від Мін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істерства екології та природних ресурсів України і</w:t>
            </w: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нформації про наявність підстав для відмови у видачі погодження на ввезення </w:t>
            </w:r>
            <w:proofErr w:type="spellStart"/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озоноруйнівних</w:t>
            </w:r>
            <w:proofErr w:type="spellEnd"/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речовин або товарів, що їх містять (у разі звернення заявника - суб'єкта зовнішньоекономічної діяльності щодо оформлення ліцензії стосовно </w:t>
            </w:r>
            <w:proofErr w:type="spellStart"/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озоноруйнівних</w:t>
            </w:r>
            <w:proofErr w:type="spellEnd"/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речовин або товарів, що їх містять)</w:t>
            </w:r>
          </w:p>
        </w:tc>
      </w:tr>
      <w:tr w:rsidR="00A91BD8" w:rsidRPr="009C1210" w:rsidTr="00BE0602">
        <w:tc>
          <w:tcPr>
            <w:tcW w:w="736" w:type="dxa"/>
          </w:tcPr>
          <w:p w:rsidR="00A91BD8" w:rsidRPr="009C1210" w:rsidRDefault="00A91BD8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15.</w:t>
            </w:r>
          </w:p>
        </w:tc>
        <w:tc>
          <w:tcPr>
            <w:tcW w:w="3293" w:type="dxa"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6392" w:type="dxa"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Після сплати державного збору за видачу ліцензії, заявник отримує 1 примірник ліцензії на імпорт товарів</w:t>
            </w:r>
          </w:p>
        </w:tc>
      </w:tr>
      <w:tr w:rsidR="00A91BD8" w:rsidRPr="009C1210" w:rsidTr="00BE0602">
        <w:trPr>
          <w:trHeight w:val="70"/>
        </w:trPr>
        <w:tc>
          <w:tcPr>
            <w:tcW w:w="736" w:type="dxa"/>
          </w:tcPr>
          <w:p w:rsidR="00A91BD8" w:rsidRPr="009C1210" w:rsidRDefault="00A91BD8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3293" w:type="dxa"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392" w:type="dxa"/>
          </w:tcPr>
          <w:p w:rsidR="00A91BD8" w:rsidRPr="009C1210" w:rsidRDefault="00A91BD8" w:rsidP="000256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Особисто заявником в години п</w:t>
            </w:r>
            <w:r w:rsidR="0002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рийому  у відповідному центрі </w:t>
            </w: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надання адміністративних послуг.  Факт видачі документів фіксується у журналі реєстрації ліцензій на експорт/імпорт товарів, </w:t>
            </w:r>
            <w:r w:rsidRPr="009C12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якому заявник ставить свій підпис та в інформаційній базі «Офіційний веб-портал адміністративних послуг міста Києва»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91BD8" w:rsidRPr="009C1210" w:rsidTr="00BE0602">
        <w:tc>
          <w:tcPr>
            <w:tcW w:w="736" w:type="dxa"/>
          </w:tcPr>
          <w:p w:rsidR="00A91BD8" w:rsidRPr="009C1210" w:rsidRDefault="00A91BD8" w:rsidP="00A91B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3293" w:type="dxa"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Примітка</w:t>
            </w:r>
          </w:p>
        </w:tc>
        <w:tc>
          <w:tcPr>
            <w:tcW w:w="6392" w:type="dxa"/>
          </w:tcPr>
          <w:p w:rsidR="00A91BD8" w:rsidRPr="009C1210" w:rsidRDefault="00A91BD8" w:rsidP="00A91B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65CED" w:rsidRPr="009C1210" w:rsidRDefault="00765CED" w:rsidP="00765CE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2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*також до інформаційної картки додається </w:t>
      </w:r>
      <w:r w:rsidR="000B1BF3" w:rsidRPr="009C1210">
        <w:rPr>
          <w:rFonts w:ascii="Times New Roman" w:eastAsia="Times New Roman" w:hAnsi="Times New Roman" w:cs="Times New Roman"/>
          <w:sz w:val="26"/>
          <w:szCs w:val="26"/>
          <w:lang w:eastAsia="ru-RU"/>
        </w:rPr>
        <w:t>зразок</w:t>
      </w:r>
      <w:r w:rsidRPr="009C12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</w:t>
      </w:r>
      <w:r w:rsidR="00AD33C1" w:rsidRPr="009C12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(додаток №2)</w:t>
      </w:r>
    </w:p>
    <w:p w:rsidR="00467684" w:rsidRDefault="00467684"/>
    <w:p w:rsidR="00E561AC" w:rsidRDefault="00E561AC" w:rsidP="007B1AD0">
      <w:pPr>
        <w:ind w:left="778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1AC" w:rsidRDefault="00E561AC" w:rsidP="007B1AD0">
      <w:pPr>
        <w:ind w:left="778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1AC" w:rsidRDefault="00E561AC" w:rsidP="007B1AD0">
      <w:pPr>
        <w:ind w:left="778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1AC" w:rsidRDefault="00E561AC" w:rsidP="007B1AD0">
      <w:pPr>
        <w:ind w:left="778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BD8" w:rsidRDefault="00A91BD8" w:rsidP="007B1AD0">
      <w:pPr>
        <w:ind w:left="778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BD8" w:rsidRDefault="00A91BD8" w:rsidP="007B1AD0">
      <w:pPr>
        <w:ind w:left="778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BD8" w:rsidRDefault="00A91BD8" w:rsidP="007B1AD0">
      <w:pPr>
        <w:ind w:left="778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BD8" w:rsidRDefault="00A91BD8" w:rsidP="007B1AD0">
      <w:pPr>
        <w:ind w:left="778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BD8" w:rsidRDefault="00A91BD8" w:rsidP="007B1AD0">
      <w:pPr>
        <w:ind w:left="778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BD8" w:rsidRDefault="00A91BD8" w:rsidP="007B1AD0">
      <w:pPr>
        <w:ind w:left="778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BD8" w:rsidRDefault="00A91BD8" w:rsidP="007B1AD0">
      <w:pPr>
        <w:ind w:left="778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BD8" w:rsidRDefault="00A91BD8" w:rsidP="007B1AD0">
      <w:pPr>
        <w:ind w:left="778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1AD0" w:rsidRPr="00E561AC" w:rsidRDefault="00971915" w:rsidP="007B1AD0">
      <w:pPr>
        <w:ind w:left="778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1A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7B1AD0" w:rsidRPr="00E56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одаток </w:t>
      </w:r>
      <w:r w:rsidR="00C56BD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7B1AD0" w:rsidRPr="00E561A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C56BD7" w:rsidRPr="00695080" w:rsidRDefault="00C56BD7" w:rsidP="00C56B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BD7" w:rsidRPr="00695080" w:rsidRDefault="00C56BD7" w:rsidP="00C56BD7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9508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Державний збір</w:t>
      </w:r>
      <w:r w:rsidRPr="006950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6950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Pr="0069508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за </w:t>
      </w:r>
      <w:r w:rsidRPr="0069508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 xml:space="preserve"> </w:t>
      </w:r>
      <w:r w:rsidRPr="0069508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видачу ліцензій на товари,</w:t>
      </w:r>
    </w:p>
    <w:p w:rsidR="00C56BD7" w:rsidRPr="00695080" w:rsidRDefault="00C56BD7" w:rsidP="00C56BD7">
      <w:pPr>
        <w:keepNext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9508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імпорт яких підлягає ліцензуванню</w:t>
      </w:r>
    </w:p>
    <w:p w:rsidR="00C56BD7" w:rsidRPr="00695080" w:rsidRDefault="00C56BD7" w:rsidP="00C56BD7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56BD7" w:rsidRPr="00695080" w:rsidRDefault="00C56BD7" w:rsidP="00C56B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BD7" w:rsidRPr="00695080" w:rsidRDefault="00C56BD7" w:rsidP="00C56BD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5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Місцевий бюджет.</w:t>
      </w:r>
    </w:p>
    <w:p w:rsidR="00C56BD7" w:rsidRPr="00695080" w:rsidRDefault="00C56BD7" w:rsidP="00C56BD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6BD7" w:rsidRPr="00695080" w:rsidRDefault="00C56BD7" w:rsidP="00C56BD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5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режимі неавтоматичного ліцензування -780,00 грн.</w:t>
      </w:r>
    </w:p>
    <w:p w:rsidR="00C56BD7" w:rsidRPr="00695080" w:rsidRDefault="00C56BD7" w:rsidP="00C56BD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5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режимі автоматичного ліцензування - 220,00 грн.</w:t>
      </w:r>
    </w:p>
    <w:p w:rsidR="00C56BD7" w:rsidRPr="00695080" w:rsidRDefault="00C56BD7" w:rsidP="00C56BD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6BD7" w:rsidRPr="00695080" w:rsidRDefault="00C56BD7" w:rsidP="00C56B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бюджетної класифікації </w:t>
      </w:r>
      <w:r w:rsidRPr="00695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22011800 "Плата за ліцензії та сертифікати, що сплачуються ліцензіатами за місцем здійснення діяльності»."</w:t>
      </w:r>
    </w:p>
    <w:p w:rsidR="00C56BD7" w:rsidRPr="00695080" w:rsidRDefault="00C56BD7" w:rsidP="00C56B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BD7" w:rsidRPr="00695080" w:rsidRDefault="00C56BD7" w:rsidP="00C56B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отримувач</w:t>
      </w:r>
      <w:r w:rsidRPr="0069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Казначейство </w:t>
      </w:r>
      <w:r w:rsidRPr="00AB5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України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(ЕАП)</w:t>
      </w:r>
      <w:r w:rsidRPr="0069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899998</w:t>
      </w:r>
    </w:p>
    <w:p w:rsidR="00C56BD7" w:rsidRPr="00695080" w:rsidRDefault="00C56BD7" w:rsidP="00C56B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BD7" w:rsidRPr="00695080" w:rsidRDefault="00C56BD7" w:rsidP="00C56B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BD7" w:rsidRPr="00695080" w:rsidRDefault="00C56BD7" w:rsidP="00C56B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4320"/>
        <w:gridCol w:w="2520"/>
      </w:tblGrid>
      <w:tr w:rsidR="00C56BD7" w:rsidRPr="00695080" w:rsidTr="008F0ADE">
        <w:tc>
          <w:tcPr>
            <w:tcW w:w="2808" w:type="dxa"/>
          </w:tcPr>
          <w:p w:rsidR="00C56BD7" w:rsidRPr="00695080" w:rsidRDefault="00C56BD7" w:rsidP="008F0AD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320" w:type="dxa"/>
          </w:tcPr>
          <w:p w:rsidR="00C56BD7" w:rsidRPr="00695080" w:rsidRDefault="00C56BD7" w:rsidP="008F0AD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Отримувач</w:t>
            </w:r>
          </w:p>
        </w:tc>
        <w:tc>
          <w:tcPr>
            <w:tcW w:w="2520" w:type="dxa"/>
          </w:tcPr>
          <w:p w:rsidR="00C56BD7" w:rsidRPr="00695080" w:rsidRDefault="00C56BD7" w:rsidP="008F0AD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Рахунок</w:t>
            </w:r>
          </w:p>
        </w:tc>
      </w:tr>
      <w:tr w:rsidR="00C56BD7" w:rsidRPr="00695080" w:rsidTr="008F0ADE">
        <w:tc>
          <w:tcPr>
            <w:tcW w:w="2808" w:type="dxa"/>
          </w:tcPr>
          <w:p w:rsidR="00C56BD7" w:rsidRPr="00695080" w:rsidRDefault="00C56BD7" w:rsidP="008F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Голосіївський</w:t>
            </w:r>
          </w:p>
        </w:tc>
        <w:tc>
          <w:tcPr>
            <w:tcW w:w="4320" w:type="dxa"/>
          </w:tcPr>
          <w:p w:rsidR="00C56BD7" w:rsidRPr="00695080" w:rsidRDefault="00C56BD7" w:rsidP="008F0AD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Голосіївському р-ні м. Києва, ідентифікаційний код 38039757</w:t>
            </w:r>
          </w:p>
        </w:tc>
        <w:tc>
          <w:tcPr>
            <w:tcW w:w="2520" w:type="dxa"/>
          </w:tcPr>
          <w:p w:rsidR="00C56BD7" w:rsidRPr="00695080" w:rsidRDefault="00C56BD7" w:rsidP="008F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148960260</w:t>
            </w: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</w:tr>
      <w:tr w:rsidR="00C56BD7" w:rsidRPr="00695080" w:rsidTr="008F0ADE">
        <w:tc>
          <w:tcPr>
            <w:tcW w:w="2808" w:type="dxa"/>
          </w:tcPr>
          <w:p w:rsidR="00C56BD7" w:rsidRPr="00695080" w:rsidRDefault="00C56BD7" w:rsidP="008F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Дарницький</w:t>
            </w:r>
          </w:p>
        </w:tc>
        <w:tc>
          <w:tcPr>
            <w:tcW w:w="4320" w:type="dxa"/>
          </w:tcPr>
          <w:p w:rsidR="00C56BD7" w:rsidRPr="00695080" w:rsidRDefault="00C56BD7" w:rsidP="008F0AD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Дарницькому р-ні м. Києва, ідентифікаційний код 38021179</w:t>
            </w:r>
          </w:p>
        </w:tc>
        <w:tc>
          <w:tcPr>
            <w:tcW w:w="2520" w:type="dxa"/>
          </w:tcPr>
          <w:p w:rsidR="00C56BD7" w:rsidRPr="00695080" w:rsidRDefault="00C56BD7" w:rsidP="008F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13896026</w:t>
            </w: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</w:tr>
      <w:tr w:rsidR="00C56BD7" w:rsidRPr="00695080" w:rsidTr="008F0ADE">
        <w:tc>
          <w:tcPr>
            <w:tcW w:w="2808" w:type="dxa"/>
          </w:tcPr>
          <w:p w:rsidR="00C56BD7" w:rsidRPr="00695080" w:rsidRDefault="00C56BD7" w:rsidP="008F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Деснянський</w:t>
            </w:r>
          </w:p>
        </w:tc>
        <w:tc>
          <w:tcPr>
            <w:tcW w:w="4320" w:type="dxa"/>
          </w:tcPr>
          <w:p w:rsidR="00C56BD7" w:rsidRPr="00695080" w:rsidRDefault="00C56BD7" w:rsidP="008F0AD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Деснянському р-ні м. Києва, ідентифікаційний код 37984978</w:t>
            </w:r>
          </w:p>
        </w:tc>
        <w:tc>
          <w:tcPr>
            <w:tcW w:w="2520" w:type="dxa"/>
          </w:tcPr>
          <w:p w:rsidR="00C56BD7" w:rsidRPr="00695080" w:rsidRDefault="00C56BD7" w:rsidP="008F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96026</w:t>
            </w: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</w:tr>
      <w:tr w:rsidR="00C56BD7" w:rsidRPr="00695080" w:rsidTr="008F0ADE">
        <w:tc>
          <w:tcPr>
            <w:tcW w:w="2808" w:type="dxa"/>
          </w:tcPr>
          <w:p w:rsidR="00C56BD7" w:rsidRPr="00695080" w:rsidRDefault="00C56BD7" w:rsidP="008F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Дніпровський</w:t>
            </w:r>
          </w:p>
        </w:tc>
        <w:tc>
          <w:tcPr>
            <w:tcW w:w="4320" w:type="dxa"/>
          </w:tcPr>
          <w:p w:rsidR="00C56BD7" w:rsidRPr="00695080" w:rsidRDefault="00C56BD7" w:rsidP="008F0AD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Дніпровському р-ні м. Києва, ідентифікаційний код 38012871</w:t>
            </w:r>
          </w:p>
        </w:tc>
        <w:tc>
          <w:tcPr>
            <w:tcW w:w="2520" w:type="dxa"/>
          </w:tcPr>
          <w:p w:rsidR="00C56BD7" w:rsidRPr="00695080" w:rsidRDefault="00C56BD7" w:rsidP="008F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6026</w:t>
            </w: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</w:tr>
      <w:tr w:rsidR="00C56BD7" w:rsidRPr="00695080" w:rsidTr="008F0ADE">
        <w:tc>
          <w:tcPr>
            <w:tcW w:w="2808" w:type="dxa"/>
          </w:tcPr>
          <w:p w:rsidR="00C56BD7" w:rsidRPr="00695080" w:rsidRDefault="00C56BD7" w:rsidP="008F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Оболонський</w:t>
            </w:r>
          </w:p>
        </w:tc>
        <w:tc>
          <w:tcPr>
            <w:tcW w:w="4320" w:type="dxa"/>
          </w:tcPr>
          <w:p w:rsidR="00C56BD7" w:rsidRPr="00695080" w:rsidRDefault="00C56BD7" w:rsidP="008F0AD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Оболонському р-ні м. Києва, ідентифікаційний код 38002491</w:t>
            </w:r>
          </w:p>
        </w:tc>
        <w:tc>
          <w:tcPr>
            <w:tcW w:w="2520" w:type="dxa"/>
          </w:tcPr>
          <w:p w:rsidR="00C56BD7" w:rsidRPr="00695080" w:rsidRDefault="00C56BD7" w:rsidP="008F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</w:tr>
      <w:tr w:rsidR="00C56BD7" w:rsidRPr="00695080" w:rsidTr="008F0ADE">
        <w:tc>
          <w:tcPr>
            <w:tcW w:w="2808" w:type="dxa"/>
          </w:tcPr>
          <w:p w:rsidR="00C56BD7" w:rsidRPr="00695080" w:rsidRDefault="00C56BD7" w:rsidP="008F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Печерський</w:t>
            </w:r>
          </w:p>
        </w:tc>
        <w:tc>
          <w:tcPr>
            <w:tcW w:w="4320" w:type="dxa"/>
          </w:tcPr>
          <w:p w:rsidR="00C56BD7" w:rsidRPr="00695080" w:rsidRDefault="00C56BD7" w:rsidP="008F0AD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Печерському р-ні м. Києва, ідентифікаційний код 38004897</w:t>
            </w:r>
          </w:p>
        </w:tc>
        <w:tc>
          <w:tcPr>
            <w:tcW w:w="2520" w:type="dxa"/>
          </w:tcPr>
          <w:p w:rsidR="00C56BD7" w:rsidRPr="00695080" w:rsidRDefault="00C56BD7" w:rsidP="008F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6026</w:t>
            </w: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007</w:t>
            </w:r>
          </w:p>
        </w:tc>
      </w:tr>
      <w:tr w:rsidR="00C56BD7" w:rsidRPr="00695080" w:rsidTr="008F0ADE">
        <w:tc>
          <w:tcPr>
            <w:tcW w:w="2808" w:type="dxa"/>
          </w:tcPr>
          <w:p w:rsidR="00C56BD7" w:rsidRPr="00695080" w:rsidRDefault="00C56BD7" w:rsidP="008F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Подільський</w:t>
            </w:r>
          </w:p>
        </w:tc>
        <w:tc>
          <w:tcPr>
            <w:tcW w:w="4320" w:type="dxa"/>
          </w:tcPr>
          <w:p w:rsidR="00C56BD7" w:rsidRPr="00695080" w:rsidRDefault="00C56BD7" w:rsidP="008F0AD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Подільському р-ні м. Києва, ідентифікаційний код 37975298</w:t>
            </w:r>
          </w:p>
        </w:tc>
        <w:tc>
          <w:tcPr>
            <w:tcW w:w="2520" w:type="dxa"/>
          </w:tcPr>
          <w:p w:rsidR="00C56BD7" w:rsidRPr="00695080" w:rsidRDefault="00C56BD7" w:rsidP="008F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6026</w:t>
            </w: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</w:p>
        </w:tc>
      </w:tr>
      <w:tr w:rsidR="00C56BD7" w:rsidRPr="00695080" w:rsidTr="008F0ADE">
        <w:tc>
          <w:tcPr>
            <w:tcW w:w="2808" w:type="dxa"/>
          </w:tcPr>
          <w:p w:rsidR="00C56BD7" w:rsidRPr="00695080" w:rsidRDefault="00C56BD7" w:rsidP="008F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Святошинський</w:t>
            </w:r>
          </w:p>
        </w:tc>
        <w:tc>
          <w:tcPr>
            <w:tcW w:w="4320" w:type="dxa"/>
          </w:tcPr>
          <w:p w:rsidR="00C56BD7" w:rsidRPr="00695080" w:rsidRDefault="00C56BD7" w:rsidP="008F0AD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Святошинському р-ні м. Києва, ідентифікаційний код 37962074</w:t>
            </w:r>
          </w:p>
        </w:tc>
        <w:tc>
          <w:tcPr>
            <w:tcW w:w="2520" w:type="dxa"/>
          </w:tcPr>
          <w:p w:rsidR="00C56BD7" w:rsidRPr="00695080" w:rsidRDefault="00C56BD7" w:rsidP="008F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17896026</w:t>
            </w: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</w:tr>
      <w:tr w:rsidR="00C56BD7" w:rsidRPr="00695080" w:rsidTr="008F0ADE">
        <w:tc>
          <w:tcPr>
            <w:tcW w:w="2808" w:type="dxa"/>
          </w:tcPr>
          <w:p w:rsidR="00C56BD7" w:rsidRPr="00695080" w:rsidRDefault="00C56BD7" w:rsidP="008F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Солом’янський</w:t>
            </w:r>
          </w:p>
        </w:tc>
        <w:tc>
          <w:tcPr>
            <w:tcW w:w="4320" w:type="dxa"/>
          </w:tcPr>
          <w:p w:rsidR="00C56BD7" w:rsidRPr="00695080" w:rsidRDefault="00C56BD7" w:rsidP="008F0AD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Солом’янському р-ні м. Києва, ідентифікаційний код 38050812</w:t>
            </w:r>
          </w:p>
        </w:tc>
        <w:tc>
          <w:tcPr>
            <w:tcW w:w="2520" w:type="dxa"/>
          </w:tcPr>
          <w:p w:rsidR="00C56BD7" w:rsidRPr="00695080" w:rsidRDefault="00C56BD7" w:rsidP="008F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6026</w:t>
            </w: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</w:tr>
      <w:tr w:rsidR="00C56BD7" w:rsidRPr="00695080" w:rsidTr="008F0ADE">
        <w:tc>
          <w:tcPr>
            <w:tcW w:w="2808" w:type="dxa"/>
          </w:tcPr>
          <w:p w:rsidR="00C56BD7" w:rsidRPr="00695080" w:rsidRDefault="00C56BD7" w:rsidP="008F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Шевченківський</w:t>
            </w:r>
          </w:p>
        </w:tc>
        <w:tc>
          <w:tcPr>
            <w:tcW w:w="4320" w:type="dxa"/>
          </w:tcPr>
          <w:p w:rsidR="00C56BD7" w:rsidRPr="00695080" w:rsidRDefault="00C56BD7" w:rsidP="008F0AD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Шевченківському р-ні м. Києва, ідентифікаційний код 37995466</w:t>
            </w:r>
          </w:p>
        </w:tc>
        <w:tc>
          <w:tcPr>
            <w:tcW w:w="2520" w:type="dxa"/>
          </w:tcPr>
          <w:p w:rsidR="00C56BD7" w:rsidRPr="00695080" w:rsidRDefault="00C56BD7" w:rsidP="008F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6026</w:t>
            </w:r>
            <w:r w:rsidRPr="0069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</w:tr>
    </w:tbl>
    <w:p w:rsidR="00C56BD7" w:rsidRPr="00695080" w:rsidRDefault="00C56BD7" w:rsidP="00C56B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BD7" w:rsidRPr="00695080" w:rsidRDefault="00C56BD7" w:rsidP="00C56B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BD7" w:rsidRPr="00695080" w:rsidRDefault="00C56BD7" w:rsidP="00C56B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BD7" w:rsidRPr="00695080" w:rsidRDefault="00C56BD7" w:rsidP="00C56BD7"/>
    <w:p w:rsidR="007B1AD0" w:rsidRPr="00E561AC" w:rsidRDefault="00A3762F" w:rsidP="00A3762F">
      <w:pPr>
        <w:ind w:left="8789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E561AC">
        <w:rPr>
          <w:rFonts w:ascii="Times New Roman" w:hAnsi="Times New Roman" w:cs="Times New Roman"/>
          <w:sz w:val="26"/>
          <w:szCs w:val="26"/>
        </w:rPr>
        <w:t>Д</w:t>
      </w:r>
      <w:r w:rsidR="007B1AD0" w:rsidRPr="00E561AC">
        <w:rPr>
          <w:rFonts w:ascii="Times New Roman" w:hAnsi="Times New Roman" w:cs="Times New Roman"/>
          <w:sz w:val="26"/>
          <w:szCs w:val="26"/>
        </w:rPr>
        <w:t>одаток №2</w:t>
      </w:r>
    </w:p>
    <w:p w:rsidR="00A91BD8" w:rsidRDefault="007B1AD0" w:rsidP="007B1AD0">
      <w:pPr>
        <w:jc w:val="right"/>
        <w:rPr>
          <w:rFonts w:ascii="Times New Roman" w:hAnsi="Times New Roman" w:cs="Times New Roman"/>
          <w:sz w:val="26"/>
          <w:szCs w:val="26"/>
        </w:rPr>
      </w:pPr>
      <w:r w:rsidRPr="00E561AC">
        <w:rPr>
          <w:rFonts w:ascii="Times New Roman" w:hAnsi="Times New Roman" w:cs="Times New Roman"/>
          <w:sz w:val="26"/>
          <w:szCs w:val="26"/>
        </w:rPr>
        <w:t>Зразок</w:t>
      </w:r>
      <w:r w:rsidRPr="00E561AC">
        <w:rPr>
          <w:rFonts w:ascii="Times New Roman" w:hAnsi="Times New Roman" w:cs="Times New Roman"/>
          <w:sz w:val="26"/>
          <w:szCs w:val="26"/>
          <w:lang w:val="ru-RU"/>
        </w:rPr>
        <w:t xml:space="preserve"> заяви </w:t>
      </w:r>
      <w:r w:rsidRPr="00E561AC">
        <w:rPr>
          <w:rFonts w:ascii="Times New Roman" w:hAnsi="Times New Roman" w:cs="Times New Roman"/>
          <w:sz w:val="26"/>
          <w:szCs w:val="26"/>
        </w:rPr>
        <w:t xml:space="preserve">для видачі </w:t>
      </w:r>
    </w:p>
    <w:p w:rsidR="007B1AD0" w:rsidRPr="00E561AC" w:rsidRDefault="007B1AD0" w:rsidP="007B1AD0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E561AC">
        <w:rPr>
          <w:rFonts w:ascii="Times New Roman" w:hAnsi="Times New Roman" w:cs="Times New Roman"/>
          <w:sz w:val="26"/>
          <w:szCs w:val="26"/>
        </w:rPr>
        <w:t>ліцензії на імпорт товарів</w:t>
      </w:r>
    </w:p>
    <w:p w:rsidR="007B1AD0" w:rsidRPr="00E561AC" w:rsidRDefault="007B1AD0" w:rsidP="007B1A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1AD0" w:rsidRPr="00E561AC" w:rsidRDefault="007B1AD0" w:rsidP="00E561AC">
      <w:pPr>
        <w:ind w:left="6096"/>
        <w:jc w:val="both"/>
        <w:rPr>
          <w:rFonts w:ascii="Times New Roman" w:hAnsi="Times New Roman" w:cs="Times New Roman"/>
          <w:sz w:val="26"/>
          <w:szCs w:val="26"/>
        </w:rPr>
      </w:pPr>
      <w:r w:rsidRPr="00E561AC">
        <w:rPr>
          <w:rFonts w:ascii="Times New Roman" w:hAnsi="Times New Roman" w:cs="Times New Roman"/>
          <w:sz w:val="26"/>
          <w:szCs w:val="26"/>
        </w:rPr>
        <w:t>Директору Департаменту</w:t>
      </w:r>
      <w:r w:rsidR="00E561AC">
        <w:rPr>
          <w:rFonts w:ascii="Times New Roman" w:hAnsi="Times New Roman" w:cs="Times New Roman"/>
          <w:sz w:val="26"/>
          <w:szCs w:val="26"/>
        </w:rPr>
        <w:t xml:space="preserve"> економіки </w:t>
      </w:r>
      <w:r w:rsidRPr="00E561AC">
        <w:rPr>
          <w:rFonts w:ascii="Times New Roman" w:hAnsi="Times New Roman" w:cs="Times New Roman"/>
          <w:sz w:val="26"/>
          <w:szCs w:val="26"/>
        </w:rPr>
        <w:t>та інвестицій</w:t>
      </w:r>
      <w:r w:rsidR="00E561AC">
        <w:rPr>
          <w:rFonts w:ascii="Times New Roman" w:hAnsi="Times New Roman" w:cs="Times New Roman"/>
          <w:sz w:val="26"/>
          <w:szCs w:val="26"/>
        </w:rPr>
        <w:t xml:space="preserve"> </w:t>
      </w:r>
      <w:r w:rsidRPr="00E561AC">
        <w:rPr>
          <w:rFonts w:ascii="Times New Roman" w:hAnsi="Times New Roman" w:cs="Times New Roman"/>
          <w:sz w:val="26"/>
          <w:szCs w:val="26"/>
        </w:rPr>
        <w:t>виконавчого органу</w:t>
      </w:r>
      <w:r w:rsidR="00E561AC">
        <w:rPr>
          <w:rFonts w:ascii="Times New Roman" w:hAnsi="Times New Roman" w:cs="Times New Roman"/>
          <w:sz w:val="26"/>
          <w:szCs w:val="26"/>
        </w:rPr>
        <w:t xml:space="preserve"> </w:t>
      </w:r>
      <w:r w:rsidRPr="00E561AC">
        <w:rPr>
          <w:rFonts w:ascii="Times New Roman" w:hAnsi="Times New Roman" w:cs="Times New Roman"/>
          <w:sz w:val="26"/>
          <w:szCs w:val="26"/>
        </w:rPr>
        <w:t>Київської міської ради (Київської</w:t>
      </w:r>
      <w:r w:rsidR="00E561AC">
        <w:rPr>
          <w:rFonts w:ascii="Times New Roman" w:hAnsi="Times New Roman" w:cs="Times New Roman"/>
          <w:sz w:val="26"/>
          <w:szCs w:val="26"/>
        </w:rPr>
        <w:t xml:space="preserve"> </w:t>
      </w:r>
      <w:r w:rsidRPr="00E561AC">
        <w:rPr>
          <w:rFonts w:ascii="Times New Roman" w:hAnsi="Times New Roman" w:cs="Times New Roman"/>
          <w:sz w:val="26"/>
          <w:szCs w:val="26"/>
        </w:rPr>
        <w:t>міської державної адміністрації)</w:t>
      </w:r>
    </w:p>
    <w:p w:rsidR="007B1AD0" w:rsidRPr="00E561AC" w:rsidRDefault="00E561AC" w:rsidP="00E561AC">
      <w:pPr>
        <w:ind w:left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D4CF0" w:rsidRPr="00E561AC">
        <w:rPr>
          <w:rFonts w:ascii="Times New Roman" w:hAnsi="Times New Roman" w:cs="Times New Roman"/>
          <w:sz w:val="26"/>
          <w:szCs w:val="26"/>
        </w:rPr>
        <w:t>Мельник Н.О.</w:t>
      </w:r>
    </w:p>
    <w:p w:rsidR="007B1AD0" w:rsidRPr="00E561AC" w:rsidRDefault="007B1AD0" w:rsidP="007B1AD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B1AD0" w:rsidRDefault="00E561AC" w:rsidP="00E561AC">
      <w:pPr>
        <w:ind w:left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B1AD0" w:rsidRPr="00E561AC">
        <w:rPr>
          <w:rFonts w:ascii="Times New Roman" w:hAnsi="Times New Roman" w:cs="Times New Roman"/>
          <w:sz w:val="26"/>
          <w:szCs w:val="26"/>
        </w:rPr>
        <w:t xml:space="preserve">ТОВ </w:t>
      </w:r>
      <w:r w:rsidR="00A91BD8">
        <w:rPr>
          <w:rFonts w:ascii="Times New Roman" w:hAnsi="Times New Roman" w:cs="Times New Roman"/>
          <w:sz w:val="26"/>
          <w:szCs w:val="26"/>
        </w:rPr>
        <w:t>______________________</w:t>
      </w:r>
    </w:p>
    <w:p w:rsidR="00A91BD8" w:rsidRPr="00A91BD8" w:rsidRDefault="00A91BD8" w:rsidP="00E561AC">
      <w:pPr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>(найменування)</w:t>
      </w:r>
    </w:p>
    <w:p w:rsidR="007B1AD0" w:rsidRPr="00E561AC" w:rsidRDefault="007B1AD0" w:rsidP="007B1AD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B1AD0" w:rsidRPr="00E561AC" w:rsidRDefault="007B1AD0" w:rsidP="007B1AD0">
      <w:pPr>
        <w:jc w:val="center"/>
        <w:rPr>
          <w:rFonts w:ascii="Times New Roman" w:hAnsi="Times New Roman" w:cs="Times New Roman"/>
          <w:sz w:val="26"/>
          <w:szCs w:val="26"/>
        </w:rPr>
      </w:pPr>
      <w:r w:rsidRPr="00E561AC">
        <w:rPr>
          <w:rFonts w:ascii="Times New Roman" w:hAnsi="Times New Roman" w:cs="Times New Roman"/>
          <w:sz w:val="26"/>
          <w:szCs w:val="26"/>
        </w:rPr>
        <w:t>Заява</w:t>
      </w:r>
    </w:p>
    <w:p w:rsidR="00A91BD8" w:rsidRDefault="00A91BD8" w:rsidP="007B1AD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B1AD0" w:rsidRPr="00E561AC">
        <w:rPr>
          <w:rFonts w:ascii="Times New Roman" w:hAnsi="Times New Roman" w:cs="Times New Roman"/>
          <w:sz w:val="26"/>
          <w:szCs w:val="26"/>
        </w:rPr>
        <w:t xml:space="preserve">ТОВ 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Pr="00A91BD8">
        <w:rPr>
          <w:rFonts w:ascii="Times New Roman" w:hAnsi="Times New Roman"/>
          <w:sz w:val="26"/>
          <w:szCs w:val="26"/>
        </w:rPr>
        <w:t xml:space="preserve"> </w:t>
      </w:r>
      <w:r w:rsidRPr="00E561AC">
        <w:rPr>
          <w:rFonts w:ascii="Times New Roman" w:hAnsi="Times New Roman"/>
          <w:sz w:val="26"/>
          <w:szCs w:val="26"/>
        </w:rPr>
        <w:t>просить видати ліцензію на імпорт товарів. До заяви</w:t>
      </w:r>
    </w:p>
    <w:p w:rsidR="007B1AD0" w:rsidRPr="00E561AC" w:rsidRDefault="00A91BD8" w:rsidP="007B1AD0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>(найменування)</w:t>
      </w:r>
      <w:r w:rsidR="007B1AD0" w:rsidRPr="00E561AC">
        <w:rPr>
          <w:rFonts w:ascii="Times New Roman" w:hAnsi="Times New Roman"/>
          <w:sz w:val="26"/>
          <w:szCs w:val="26"/>
        </w:rPr>
        <w:t>:</w:t>
      </w:r>
    </w:p>
    <w:p w:rsidR="00A91BD8" w:rsidRDefault="00A91BD8" w:rsidP="00A91BD8">
      <w:pPr>
        <w:ind w:left="426"/>
        <w:contextualSpacing/>
        <w:jc w:val="both"/>
        <w:rPr>
          <w:rFonts w:ascii="Times New Roman" w:hAnsi="Times New Roman"/>
          <w:sz w:val="26"/>
          <w:szCs w:val="26"/>
        </w:rPr>
      </w:pPr>
      <w:r w:rsidRPr="00E561AC">
        <w:rPr>
          <w:rFonts w:ascii="Times New Roman" w:hAnsi="Times New Roman"/>
          <w:sz w:val="26"/>
          <w:szCs w:val="26"/>
        </w:rPr>
        <w:t>додаються документи</w:t>
      </w:r>
      <w:r>
        <w:rPr>
          <w:rFonts w:ascii="Times New Roman" w:hAnsi="Times New Roman"/>
          <w:sz w:val="26"/>
          <w:szCs w:val="26"/>
        </w:rPr>
        <w:t>:</w:t>
      </w:r>
    </w:p>
    <w:p w:rsidR="007B1AD0" w:rsidRPr="00A91BD8" w:rsidRDefault="007B1AD0" w:rsidP="00A91BD8">
      <w:pPr>
        <w:pStyle w:val="a6"/>
        <w:numPr>
          <w:ilvl w:val="0"/>
          <w:numId w:val="2"/>
        </w:numPr>
        <w:ind w:hanging="294"/>
        <w:jc w:val="both"/>
        <w:rPr>
          <w:rFonts w:ascii="Times New Roman" w:hAnsi="Times New Roman"/>
          <w:sz w:val="26"/>
          <w:szCs w:val="26"/>
        </w:rPr>
      </w:pPr>
      <w:r w:rsidRPr="00A91BD8">
        <w:rPr>
          <w:rFonts w:ascii="Times New Roman" w:hAnsi="Times New Roman"/>
          <w:sz w:val="26"/>
          <w:szCs w:val="26"/>
        </w:rPr>
        <w:t xml:space="preserve">Заявка на одержання ліцензії за встановленою формою – 1 </w:t>
      </w:r>
      <w:proofErr w:type="spellStart"/>
      <w:r w:rsidRPr="00A91BD8">
        <w:rPr>
          <w:rFonts w:ascii="Times New Roman" w:hAnsi="Times New Roman"/>
          <w:sz w:val="26"/>
          <w:szCs w:val="26"/>
        </w:rPr>
        <w:t>екз</w:t>
      </w:r>
      <w:proofErr w:type="spellEnd"/>
      <w:r w:rsidRPr="00A91BD8">
        <w:rPr>
          <w:rFonts w:ascii="Times New Roman" w:hAnsi="Times New Roman"/>
          <w:sz w:val="26"/>
          <w:szCs w:val="26"/>
        </w:rPr>
        <w:t>.;</w:t>
      </w:r>
    </w:p>
    <w:p w:rsidR="007B1AD0" w:rsidRPr="00E561AC" w:rsidRDefault="007B1AD0" w:rsidP="007B1AD0">
      <w:pPr>
        <w:numPr>
          <w:ilvl w:val="0"/>
          <w:numId w:val="2"/>
        </w:numPr>
        <w:ind w:left="709" w:hanging="283"/>
        <w:contextualSpacing/>
        <w:jc w:val="both"/>
        <w:rPr>
          <w:rFonts w:ascii="Times New Roman" w:hAnsi="Times New Roman"/>
          <w:sz w:val="26"/>
          <w:szCs w:val="26"/>
        </w:rPr>
      </w:pPr>
      <w:r w:rsidRPr="00E561AC">
        <w:rPr>
          <w:rFonts w:ascii="Times New Roman" w:hAnsi="Times New Roman"/>
          <w:sz w:val="26"/>
          <w:szCs w:val="26"/>
        </w:rPr>
        <w:t>Зовнішньоекономічний договір, усі додатки та специфікації до нього – копії, засвідчені в установленому порядку;</w:t>
      </w:r>
    </w:p>
    <w:p w:rsidR="007449B1" w:rsidRPr="00E561AC" w:rsidRDefault="007449B1" w:rsidP="00A91BD8">
      <w:pPr>
        <w:numPr>
          <w:ilvl w:val="0"/>
          <w:numId w:val="2"/>
        </w:numPr>
        <w:ind w:hanging="294"/>
        <w:contextualSpacing/>
        <w:jc w:val="both"/>
        <w:rPr>
          <w:rFonts w:ascii="Times New Roman" w:hAnsi="Times New Roman"/>
          <w:sz w:val="26"/>
          <w:szCs w:val="26"/>
        </w:rPr>
      </w:pPr>
      <w:r w:rsidRPr="00E56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Копія чинної виписки з </w:t>
      </w:r>
      <w:r w:rsidRPr="00E561AC">
        <w:rPr>
          <w:rFonts w:ascii="Times New Roman" w:hAnsi="Times New Roman" w:cs="Times New Roman"/>
          <w:color w:val="232B30"/>
          <w:sz w:val="26"/>
          <w:szCs w:val="26"/>
        </w:rPr>
        <w:t>Єдиного державного реєстру юридичних осіб та фізичних осіб-підприємців</w:t>
      </w:r>
      <w:r w:rsidRPr="00E561AC">
        <w:rPr>
          <w:rFonts w:ascii="Times New Roman" w:hAnsi="Times New Roman" w:cs="Times New Roman"/>
          <w:sz w:val="26"/>
          <w:szCs w:val="26"/>
        </w:rPr>
        <w:t>, завірена керівником підприємства;</w:t>
      </w:r>
    </w:p>
    <w:p w:rsidR="007B1AD0" w:rsidRPr="00E561AC" w:rsidRDefault="007B1AD0" w:rsidP="007B1AD0">
      <w:pPr>
        <w:numPr>
          <w:ilvl w:val="0"/>
          <w:numId w:val="2"/>
        </w:numPr>
        <w:ind w:left="709" w:hanging="283"/>
        <w:contextualSpacing/>
        <w:jc w:val="both"/>
        <w:rPr>
          <w:rFonts w:ascii="Times New Roman" w:hAnsi="Times New Roman"/>
          <w:sz w:val="26"/>
          <w:szCs w:val="26"/>
        </w:rPr>
      </w:pPr>
      <w:r w:rsidRPr="00E561AC">
        <w:rPr>
          <w:rFonts w:ascii="Times New Roman" w:hAnsi="Times New Roman"/>
          <w:sz w:val="26"/>
          <w:szCs w:val="26"/>
        </w:rPr>
        <w:t xml:space="preserve">Погодження відповідного уповноваженого органу виконавчої влади (у випадках, визначених Кабінетом Міністрів України) – оригінал, 1 </w:t>
      </w:r>
      <w:proofErr w:type="spellStart"/>
      <w:r w:rsidRPr="00E561AC">
        <w:rPr>
          <w:rFonts w:ascii="Times New Roman" w:hAnsi="Times New Roman"/>
          <w:sz w:val="26"/>
          <w:szCs w:val="26"/>
        </w:rPr>
        <w:t>екз</w:t>
      </w:r>
      <w:proofErr w:type="spellEnd"/>
      <w:r w:rsidRPr="00E561AC">
        <w:rPr>
          <w:rFonts w:ascii="Times New Roman" w:hAnsi="Times New Roman"/>
          <w:sz w:val="26"/>
          <w:szCs w:val="26"/>
        </w:rPr>
        <w:t>.;</w:t>
      </w:r>
    </w:p>
    <w:p w:rsidR="00A91BD8" w:rsidRPr="00A91BD8" w:rsidRDefault="007B1AD0" w:rsidP="00A91BD8">
      <w:pPr>
        <w:numPr>
          <w:ilvl w:val="0"/>
          <w:numId w:val="2"/>
        </w:numPr>
        <w:ind w:hanging="294"/>
        <w:contextualSpacing/>
        <w:rPr>
          <w:rFonts w:ascii="Times New Roman" w:hAnsi="Times New Roman"/>
          <w:sz w:val="26"/>
          <w:szCs w:val="26"/>
          <w:u w:val="single"/>
        </w:rPr>
      </w:pPr>
      <w:r w:rsidRPr="00E561AC">
        <w:rPr>
          <w:rFonts w:ascii="Times New Roman" w:hAnsi="Times New Roman"/>
          <w:sz w:val="26"/>
          <w:szCs w:val="26"/>
        </w:rPr>
        <w:t xml:space="preserve">Довіреність від ТОВ </w:t>
      </w:r>
      <w:r w:rsidR="00A91BD8">
        <w:rPr>
          <w:rFonts w:ascii="Times New Roman" w:hAnsi="Times New Roman"/>
          <w:sz w:val="26"/>
          <w:szCs w:val="26"/>
        </w:rPr>
        <w:t>_________________</w:t>
      </w:r>
      <w:r w:rsidR="00A91BD8" w:rsidRPr="00A91BD8">
        <w:rPr>
          <w:rFonts w:ascii="Times New Roman" w:hAnsi="Times New Roman"/>
          <w:sz w:val="26"/>
          <w:szCs w:val="26"/>
        </w:rPr>
        <w:t xml:space="preserve"> </w:t>
      </w:r>
      <w:r w:rsidR="00A91BD8" w:rsidRPr="00E561AC">
        <w:rPr>
          <w:rFonts w:ascii="Times New Roman" w:hAnsi="Times New Roman"/>
          <w:sz w:val="26"/>
          <w:szCs w:val="26"/>
        </w:rPr>
        <w:t>на уповноваже</w:t>
      </w:r>
      <w:r w:rsidR="00A91BD8">
        <w:rPr>
          <w:rFonts w:ascii="Times New Roman" w:hAnsi="Times New Roman"/>
          <w:sz w:val="26"/>
          <w:szCs w:val="26"/>
        </w:rPr>
        <w:t>ного представника  від ____.</w:t>
      </w:r>
    </w:p>
    <w:p w:rsidR="007B1AD0" w:rsidRPr="00E561AC" w:rsidRDefault="00A91BD8" w:rsidP="00A91BD8">
      <w:pPr>
        <w:ind w:left="720"/>
        <w:contextualSpacing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  <w:r>
        <w:rPr>
          <w:rFonts w:ascii="Times New Roman" w:hAnsi="Times New Roman"/>
          <w:sz w:val="20"/>
          <w:szCs w:val="20"/>
        </w:rPr>
        <w:t xml:space="preserve">(найменування)    </w:t>
      </w:r>
    </w:p>
    <w:p w:rsidR="007B1AD0" w:rsidRPr="00E561AC" w:rsidRDefault="007B1AD0" w:rsidP="007B1AD0">
      <w:pPr>
        <w:ind w:left="720"/>
        <w:contextualSpacing/>
        <w:rPr>
          <w:rFonts w:ascii="Times New Roman" w:hAnsi="Times New Roman"/>
          <w:sz w:val="26"/>
          <w:szCs w:val="26"/>
          <w:u w:val="single"/>
        </w:rPr>
      </w:pPr>
    </w:p>
    <w:p w:rsidR="007B1AD0" w:rsidRPr="00E561AC" w:rsidRDefault="00A91BD8" w:rsidP="007B1AD0">
      <w:pPr>
        <w:ind w:left="-284" w:firstLine="993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7B1AD0" w:rsidRPr="00E561AC">
        <w:rPr>
          <w:rFonts w:ascii="Times New Roman" w:hAnsi="Times New Roman"/>
          <w:sz w:val="26"/>
          <w:szCs w:val="26"/>
        </w:rPr>
        <w:t xml:space="preserve">плату державного збору гарантуємо. </w:t>
      </w:r>
    </w:p>
    <w:p w:rsidR="007B1AD0" w:rsidRPr="00E561AC" w:rsidRDefault="007B1AD0" w:rsidP="007B1AD0">
      <w:pPr>
        <w:ind w:left="720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</w:p>
    <w:p w:rsidR="007B1AD0" w:rsidRPr="00E561AC" w:rsidRDefault="007B1AD0" w:rsidP="007B1AD0">
      <w:pPr>
        <w:tabs>
          <w:tab w:val="left" w:pos="851"/>
        </w:tabs>
        <w:ind w:firstLine="709"/>
        <w:rPr>
          <w:rFonts w:ascii="Times New Roman" w:hAnsi="Times New Roman"/>
          <w:sz w:val="26"/>
          <w:szCs w:val="26"/>
        </w:rPr>
      </w:pPr>
      <w:r w:rsidRPr="00E561AC">
        <w:rPr>
          <w:rFonts w:ascii="Times New Roman" w:hAnsi="Times New Roman"/>
          <w:sz w:val="26"/>
          <w:szCs w:val="26"/>
        </w:rPr>
        <w:t xml:space="preserve">Керівник ТОВ </w:t>
      </w:r>
      <w:r w:rsidR="00A91BD8">
        <w:rPr>
          <w:rFonts w:ascii="Times New Roman" w:hAnsi="Times New Roman"/>
          <w:sz w:val="26"/>
          <w:szCs w:val="26"/>
        </w:rPr>
        <w:t>_________________</w:t>
      </w:r>
      <w:r w:rsidRPr="00E561AC">
        <w:rPr>
          <w:rFonts w:ascii="Times New Roman" w:hAnsi="Times New Roman"/>
          <w:sz w:val="26"/>
          <w:szCs w:val="26"/>
        </w:rPr>
        <w:t xml:space="preserve">  </w:t>
      </w:r>
      <w:r w:rsidR="00A91BD8">
        <w:rPr>
          <w:rFonts w:ascii="Times New Roman" w:hAnsi="Times New Roman"/>
          <w:sz w:val="26"/>
          <w:szCs w:val="26"/>
        </w:rPr>
        <w:t xml:space="preserve">                 _______________</w:t>
      </w:r>
      <w:r w:rsidR="00A91BD8" w:rsidRPr="00A91BD8">
        <w:rPr>
          <w:rFonts w:ascii="Times New Roman" w:hAnsi="Times New Roman"/>
          <w:sz w:val="26"/>
          <w:szCs w:val="26"/>
        </w:rPr>
        <w:t xml:space="preserve"> </w:t>
      </w:r>
      <w:r w:rsidR="00A91BD8">
        <w:rPr>
          <w:rFonts w:ascii="Times New Roman" w:hAnsi="Times New Roman"/>
          <w:sz w:val="26"/>
          <w:szCs w:val="26"/>
        </w:rPr>
        <w:t xml:space="preserve">            </w:t>
      </w:r>
      <w:r w:rsidR="00A91BD8" w:rsidRPr="00E561AC">
        <w:rPr>
          <w:rFonts w:ascii="Times New Roman" w:hAnsi="Times New Roman"/>
          <w:sz w:val="26"/>
          <w:szCs w:val="26"/>
        </w:rPr>
        <w:t>ПІБ</w:t>
      </w:r>
    </w:p>
    <w:p w:rsidR="00A91BD8" w:rsidRDefault="007B1AD0" w:rsidP="007B1AD0">
      <w:pPr>
        <w:tabs>
          <w:tab w:val="left" w:pos="851"/>
        </w:tabs>
        <w:ind w:firstLine="709"/>
        <w:rPr>
          <w:rFonts w:ascii="Times New Roman" w:hAnsi="Times New Roman"/>
          <w:sz w:val="20"/>
          <w:szCs w:val="20"/>
        </w:rPr>
      </w:pPr>
      <w:r w:rsidRPr="00E561AC">
        <w:rPr>
          <w:rFonts w:ascii="Times New Roman" w:hAnsi="Times New Roman"/>
          <w:sz w:val="26"/>
          <w:szCs w:val="26"/>
        </w:rPr>
        <w:t>(або уповноважена особа</w:t>
      </w:r>
      <w:r w:rsidR="00A91BD8">
        <w:rPr>
          <w:rFonts w:ascii="Times New Roman" w:hAnsi="Times New Roman"/>
          <w:sz w:val="26"/>
          <w:szCs w:val="26"/>
        </w:rPr>
        <w:t>)</w:t>
      </w:r>
      <w:r w:rsidRPr="00A91BD8">
        <w:rPr>
          <w:rFonts w:ascii="Times New Roman" w:hAnsi="Times New Roman"/>
          <w:sz w:val="20"/>
          <w:szCs w:val="20"/>
        </w:rPr>
        <w:t xml:space="preserve">  </w:t>
      </w:r>
      <w:r w:rsidR="00A91BD8" w:rsidRPr="00A91BD8"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="00A91BD8">
        <w:rPr>
          <w:rFonts w:ascii="Times New Roman" w:hAnsi="Times New Roman"/>
          <w:sz w:val="20"/>
          <w:szCs w:val="20"/>
        </w:rPr>
        <w:t xml:space="preserve">                (підпис</w:t>
      </w:r>
      <w:r w:rsidR="00A91BD8" w:rsidRPr="00A91BD8">
        <w:rPr>
          <w:rFonts w:ascii="Times New Roman" w:hAnsi="Times New Roman"/>
          <w:sz w:val="20"/>
          <w:szCs w:val="20"/>
        </w:rPr>
        <w:t>)</w:t>
      </w:r>
      <w:r w:rsidRPr="00A91BD8">
        <w:rPr>
          <w:rFonts w:ascii="Times New Roman" w:hAnsi="Times New Roman"/>
          <w:sz w:val="20"/>
          <w:szCs w:val="20"/>
        </w:rPr>
        <w:tab/>
      </w:r>
    </w:p>
    <w:p w:rsidR="007B1AD0" w:rsidRPr="00A91BD8" w:rsidRDefault="007B1AD0" w:rsidP="00A91BD8">
      <w:pPr>
        <w:tabs>
          <w:tab w:val="left" w:pos="851"/>
        </w:tabs>
        <w:rPr>
          <w:rFonts w:ascii="Times New Roman" w:hAnsi="Times New Roman"/>
          <w:sz w:val="20"/>
          <w:szCs w:val="20"/>
        </w:rPr>
      </w:pPr>
      <w:r w:rsidRPr="00E561AC">
        <w:rPr>
          <w:rFonts w:ascii="Times New Roman" w:hAnsi="Times New Roman"/>
          <w:sz w:val="26"/>
          <w:szCs w:val="26"/>
        </w:rPr>
        <w:tab/>
      </w:r>
    </w:p>
    <w:p w:rsidR="007B1AD0" w:rsidRPr="00E561AC" w:rsidRDefault="007B1AD0" w:rsidP="007B1AD0">
      <w:pPr>
        <w:tabs>
          <w:tab w:val="left" w:pos="851"/>
        </w:tabs>
        <w:ind w:firstLine="709"/>
        <w:rPr>
          <w:rFonts w:ascii="Times New Roman" w:hAnsi="Times New Roman"/>
          <w:sz w:val="26"/>
          <w:szCs w:val="26"/>
        </w:rPr>
      </w:pPr>
      <w:r w:rsidRPr="00E561AC">
        <w:rPr>
          <w:rFonts w:ascii="Times New Roman" w:hAnsi="Times New Roman"/>
          <w:sz w:val="26"/>
          <w:szCs w:val="26"/>
        </w:rPr>
        <w:tab/>
      </w:r>
      <w:r w:rsidRPr="00E561AC">
        <w:rPr>
          <w:rFonts w:ascii="Times New Roman" w:hAnsi="Times New Roman"/>
          <w:sz w:val="26"/>
          <w:szCs w:val="26"/>
        </w:rPr>
        <w:tab/>
      </w:r>
      <w:r w:rsidRPr="00E561AC">
        <w:rPr>
          <w:rFonts w:ascii="Times New Roman" w:hAnsi="Times New Roman"/>
          <w:sz w:val="26"/>
          <w:szCs w:val="26"/>
        </w:rPr>
        <w:tab/>
      </w:r>
      <w:r w:rsidRPr="00E561AC">
        <w:rPr>
          <w:rFonts w:ascii="Times New Roman" w:hAnsi="Times New Roman"/>
          <w:sz w:val="26"/>
          <w:szCs w:val="26"/>
        </w:rPr>
        <w:tab/>
      </w:r>
      <w:r w:rsidRPr="00E561AC">
        <w:rPr>
          <w:rFonts w:ascii="Times New Roman" w:hAnsi="Times New Roman"/>
          <w:sz w:val="26"/>
          <w:szCs w:val="26"/>
        </w:rPr>
        <w:tab/>
      </w:r>
      <w:r w:rsidRPr="00E561AC">
        <w:rPr>
          <w:rFonts w:ascii="Times New Roman" w:hAnsi="Times New Roman"/>
          <w:sz w:val="26"/>
          <w:szCs w:val="26"/>
        </w:rPr>
        <w:tab/>
      </w:r>
      <w:r w:rsidRPr="00E561AC">
        <w:rPr>
          <w:rFonts w:ascii="Times New Roman" w:hAnsi="Times New Roman"/>
          <w:sz w:val="26"/>
          <w:szCs w:val="26"/>
        </w:rPr>
        <w:tab/>
      </w:r>
      <w:r w:rsidRPr="00E561AC">
        <w:rPr>
          <w:rFonts w:ascii="Times New Roman" w:hAnsi="Times New Roman"/>
          <w:sz w:val="26"/>
          <w:szCs w:val="26"/>
        </w:rPr>
        <w:tab/>
      </w:r>
      <w:r w:rsidRPr="00E561AC">
        <w:rPr>
          <w:rFonts w:ascii="Times New Roman" w:hAnsi="Times New Roman"/>
          <w:sz w:val="26"/>
          <w:szCs w:val="26"/>
        </w:rPr>
        <w:tab/>
      </w:r>
      <w:r w:rsidRPr="00E561AC">
        <w:rPr>
          <w:rFonts w:ascii="Times New Roman" w:hAnsi="Times New Roman"/>
          <w:sz w:val="26"/>
          <w:szCs w:val="26"/>
        </w:rPr>
        <w:tab/>
      </w:r>
      <w:r w:rsidRPr="00E561AC">
        <w:rPr>
          <w:rFonts w:ascii="Times New Roman" w:hAnsi="Times New Roman"/>
          <w:sz w:val="26"/>
          <w:szCs w:val="26"/>
        </w:rPr>
        <w:tab/>
      </w:r>
    </w:p>
    <w:p w:rsidR="007B1AD0" w:rsidRPr="00A91BD8" w:rsidRDefault="00A91BD8" w:rsidP="00A91BD8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A91BD8">
        <w:rPr>
          <w:rFonts w:ascii="Times New Roman" w:hAnsi="Times New Roman" w:cs="Times New Roman"/>
          <w:sz w:val="26"/>
          <w:szCs w:val="26"/>
        </w:rPr>
        <w:t>Дата</w:t>
      </w:r>
    </w:p>
    <w:p w:rsidR="007B1AD0" w:rsidRDefault="007B1AD0"/>
    <w:p w:rsidR="007B1AD0" w:rsidRDefault="007B1AD0"/>
    <w:p w:rsidR="007B1AD0" w:rsidRDefault="007B1AD0"/>
    <w:p w:rsidR="007B1AD0" w:rsidRDefault="007B1AD0"/>
    <w:p w:rsidR="007B1AD0" w:rsidRDefault="007B1AD0"/>
    <w:sectPr w:rsidR="007B1AD0" w:rsidSect="00E561AC">
      <w:headerReference w:type="even" r:id="rId13"/>
      <w:headerReference w:type="default" r:id="rId14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57B" w:rsidRDefault="00CC057B">
      <w:r>
        <w:separator/>
      </w:r>
    </w:p>
  </w:endnote>
  <w:endnote w:type="continuationSeparator" w:id="0">
    <w:p w:rsidR="00CC057B" w:rsidRDefault="00CC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57B" w:rsidRDefault="00CC057B">
      <w:r>
        <w:separator/>
      </w:r>
    </w:p>
  </w:footnote>
  <w:footnote w:type="continuationSeparator" w:id="0">
    <w:p w:rsidR="00CC057B" w:rsidRDefault="00CC0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FB" w:rsidRDefault="00765CED" w:rsidP="00C04B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30FB" w:rsidRDefault="00CC05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FB" w:rsidRDefault="00765CED" w:rsidP="00C04B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5C8B">
      <w:rPr>
        <w:rStyle w:val="a5"/>
        <w:noProof/>
      </w:rPr>
      <w:t>8</w:t>
    </w:r>
    <w:r>
      <w:rPr>
        <w:rStyle w:val="a5"/>
      </w:rPr>
      <w:fldChar w:fldCharType="end"/>
    </w:r>
  </w:p>
  <w:p w:rsidR="00BC30FB" w:rsidRDefault="00CC05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986"/>
    <w:multiLevelType w:val="hybridMultilevel"/>
    <w:tmpl w:val="91226B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545FD"/>
    <w:multiLevelType w:val="hybridMultilevel"/>
    <w:tmpl w:val="39B8CC52"/>
    <w:lvl w:ilvl="0" w:tplc="D95AE37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43"/>
    <w:rsid w:val="0001596D"/>
    <w:rsid w:val="00023944"/>
    <w:rsid w:val="0002567C"/>
    <w:rsid w:val="000661F1"/>
    <w:rsid w:val="00071E65"/>
    <w:rsid w:val="00071F13"/>
    <w:rsid w:val="00081768"/>
    <w:rsid w:val="0009142C"/>
    <w:rsid w:val="000A0F59"/>
    <w:rsid w:val="000B1BF3"/>
    <w:rsid w:val="000B4248"/>
    <w:rsid w:val="000D1886"/>
    <w:rsid w:val="001146AA"/>
    <w:rsid w:val="001239A5"/>
    <w:rsid w:val="001617A8"/>
    <w:rsid w:val="001B1F4F"/>
    <w:rsid w:val="001F4C3B"/>
    <w:rsid w:val="001F5B3E"/>
    <w:rsid w:val="0020073A"/>
    <w:rsid w:val="0024787A"/>
    <w:rsid w:val="002709E6"/>
    <w:rsid w:val="00274274"/>
    <w:rsid w:val="002934F2"/>
    <w:rsid w:val="0030660E"/>
    <w:rsid w:val="003A24B0"/>
    <w:rsid w:val="003C08E1"/>
    <w:rsid w:val="003F6F3A"/>
    <w:rsid w:val="004473BD"/>
    <w:rsid w:val="00463209"/>
    <w:rsid w:val="0046684C"/>
    <w:rsid w:val="00467684"/>
    <w:rsid w:val="004E1AFB"/>
    <w:rsid w:val="004E49FD"/>
    <w:rsid w:val="00510075"/>
    <w:rsid w:val="005400DE"/>
    <w:rsid w:val="00560399"/>
    <w:rsid w:val="005A573B"/>
    <w:rsid w:val="005B7FE6"/>
    <w:rsid w:val="005D3D3F"/>
    <w:rsid w:val="00605ED7"/>
    <w:rsid w:val="00726152"/>
    <w:rsid w:val="007345A2"/>
    <w:rsid w:val="007449B1"/>
    <w:rsid w:val="00745C8B"/>
    <w:rsid w:val="00753430"/>
    <w:rsid w:val="007647E2"/>
    <w:rsid w:val="00765CED"/>
    <w:rsid w:val="007A13DA"/>
    <w:rsid w:val="007B1AD0"/>
    <w:rsid w:val="007D4CF0"/>
    <w:rsid w:val="00815C48"/>
    <w:rsid w:val="00866D99"/>
    <w:rsid w:val="00892472"/>
    <w:rsid w:val="00893821"/>
    <w:rsid w:val="00895EEC"/>
    <w:rsid w:val="008B3D43"/>
    <w:rsid w:val="008C3F65"/>
    <w:rsid w:val="008D4FD1"/>
    <w:rsid w:val="008D7839"/>
    <w:rsid w:val="008E4807"/>
    <w:rsid w:val="008F6820"/>
    <w:rsid w:val="009267FD"/>
    <w:rsid w:val="00932FA6"/>
    <w:rsid w:val="00971915"/>
    <w:rsid w:val="009A0978"/>
    <w:rsid w:val="009C1210"/>
    <w:rsid w:val="009D6DE2"/>
    <w:rsid w:val="00A167CF"/>
    <w:rsid w:val="00A228A8"/>
    <w:rsid w:val="00A3762F"/>
    <w:rsid w:val="00A91BD8"/>
    <w:rsid w:val="00A95A3B"/>
    <w:rsid w:val="00AA275B"/>
    <w:rsid w:val="00AA7AED"/>
    <w:rsid w:val="00AD33C1"/>
    <w:rsid w:val="00AE2BCC"/>
    <w:rsid w:val="00AF3AED"/>
    <w:rsid w:val="00B11BE6"/>
    <w:rsid w:val="00B2026D"/>
    <w:rsid w:val="00B401B1"/>
    <w:rsid w:val="00B76629"/>
    <w:rsid w:val="00BE0602"/>
    <w:rsid w:val="00C05BC8"/>
    <w:rsid w:val="00C15B57"/>
    <w:rsid w:val="00C44782"/>
    <w:rsid w:val="00C52046"/>
    <w:rsid w:val="00C56BD7"/>
    <w:rsid w:val="00C66C2A"/>
    <w:rsid w:val="00C71515"/>
    <w:rsid w:val="00C76F4C"/>
    <w:rsid w:val="00C92130"/>
    <w:rsid w:val="00CB33EA"/>
    <w:rsid w:val="00CC057B"/>
    <w:rsid w:val="00CD10B0"/>
    <w:rsid w:val="00CD5977"/>
    <w:rsid w:val="00CE2AF5"/>
    <w:rsid w:val="00D14523"/>
    <w:rsid w:val="00D55F0C"/>
    <w:rsid w:val="00D8057F"/>
    <w:rsid w:val="00DD3E72"/>
    <w:rsid w:val="00DD72BE"/>
    <w:rsid w:val="00E018DF"/>
    <w:rsid w:val="00E4425A"/>
    <w:rsid w:val="00E52C26"/>
    <w:rsid w:val="00E561AC"/>
    <w:rsid w:val="00E720DB"/>
    <w:rsid w:val="00EA53F4"/>
    <w:rsid w:val="00EC4EEF"/>
    <w:rsid w:val="00EF7BCF"/>
    <w:rsid w:val="00F02FBE"/>
    <w:rsid w:val="00F03716"/>
    <w:rsid w:val="00F17601"/>
    <w:rsid w:val="00F42969"/>
    <w:rsid w:val="00F87F99"/>
    <w:rsid w:val="00FA7D0A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5CED"/>
    <w:pPr>
      <w:tabs>
        <w:tab w:val="center" w:pos="4819"/>
        <w:tab w:val="right" w:pos="9639"/>
      </w:tabs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65CE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765CED"/>
  </w:style>
  <w:style w:type="paragraph" w:styleId="a6">
    <w:name w:val="List Paragraph"/>
    <w:basedOn w:val="a"/>
    <w:uiPriority w:val="34"/>
    <w:qFormat/>
    <w:rsid w:val="004668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33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3C1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C7151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BE06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5CED"/>
    <w:pPr>
      <w:tabs>
        <w:tab w:val="center" w:pos="4819"/>
        <w:tab w:val="right" w:pos="9639"/>
      </w:tabs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65CE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765CED"/>
  </w:style>
  <w:style w:type="paragraph" w:styleId="a6">
    <w:name w:val="List Paragraph"/>
    <w:basedOn w:val="a"/>
    <w:uiPriority w:val="34"/>
    <w:qFormat/>
    <w:rsid w:val="004668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33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3C1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C7151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BE0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yivcnap.gov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yivcnap.gov.u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kyivcnap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nap@desn.gov.u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C6653-7EC2-4734-BC5B-C8ADCE61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2321</Words>
  <Characters>13235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</dc:creator>
  <cp:lastModifiedBy>user</cp:lastModifiedBy>
  <cp:revision>4</cp:revision>
  <cp:lastPrinted>2018-06-19T10:28:00Z</cp:lastPrinted>
  <dcterms:created xsi:type="dcterms:W3CDTF">2019-04-08T11:43:00Z</dcterms:created>
  <dcterms:modified xsi:type="dcterms:W3CDTF">2019-04-09T12:31:00Z</dcterms:modified>
</cp:coreProperties>
</file>